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26" w:rsidRDefault="00B96426">
      <w:bookmarkStart w:id="0" w:name="_GoBack"/>
      <w:bookmarkEnd w:id="0"/>
      <w:r>
        <w:t xml:space="preserve">Letölthető az Országos Bírósági Hivatal honlapjáról, </w:t>
      </w:r>
    </w:p>
    <w:p w:rsidR="008A084E" w:rsidRDefault="00B96426">
      <w:proofErr w:type="gramStart"/>
      <w:r>
        <w:t>a</w:t>
      </w:r>
      <w:proofErr w:type="gramEnd"/>
      <w:r>
        <w:t xml:space="preserve"> civil szervezetek névjegyzéke menüpontban.</w:t>
      </w:r>
    </w:p>
    <w:p w:rsidR="00B96426" w:rsidRDefault="00545D2A">
      <w:hyperlink r:id="rId4" w:history="1">
        <w:r w:rsidR="00B96426" w:rsidRPr="004C3BF8">
          <w:rPr>
            <w:rStyle w:val="Hiperhivatkozs"/>
          </w:rPr>
          <w:t>https://birosag.hu/civil-szervezetek-nevjegyzeke</w:t>
        </w:r>
      </w:hyperlink>
      <w:r w:rsidR="00B96426">
        <w:t xml:space="preserve"> (keresés)</w:t>
      </w:r>
    </w:p>
    <w:sectPr w:rsidR="00B9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24"/>
    <w:rsid w:val="00545D2A"/>
    <w:rsid w:val="008A084E"/>
    <w:rsid w:val="00A20224"/>
    <w:rsid w:val="00B9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D5AC2-D5CC-4BB7-BC4B-6CB12442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96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rosag.hu/civil-szervezetek-nevjegyzek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Oszterné Mocher Ildikó</cp:lastModifiedBy>
  <cp:revision>2</cp:revision>
  <dcterms:created xsi:type="dcterms:W3CDTF">2021-05-07T08:52:00Z</dcterms:created>
  <dcterms:modified xsi:type="dcterms:W3CDTF">2021-05-07T08:52:00Z</dcterms:modified>
</cp:coreProperties>
</file>