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FC" w:rsidRPr="002D29F4" w:rsidRDefault="00DC0AFC" w:rsidP="00A058C8">
      <w:pPr>
        <w:ind w:right="-236"/>
        <w:jc w:val="both"/>
        <w:rPr>
          <w:color w:val="000000"/>
          <w:sz w:val="2"/>
          <w:szCs w:val="2"/>
        </w:rPr>
        <w:sectPr w:rsidR="00DC0AFC" w:rsidRPr="002D29F4" w:rsidSect="007D25B9">
          <w:headerReference w:type="default" r:id="rId7"/>
          <w:pgSz w:w="11906" w:h="16838"/>
          <w:pgMar w:top="1418" w:right="851" w:bottom="851" w:left="851" w:header="708" w:footer="708" w:gutter="0"/>
          <w:pgBorders w:offsetFrom="page">
            <w:top w:val="threeDEmboss" w:sz="6" w:space="24" w:color="0000FF"/>
            <w:left w:val="threeDEmboss" w:sz="6" w:space="24" w:color="0000FF"/>
            <w:bottom w:val="threeDEngrave" w:sz="6" w:space="24" w:color="0000FF"/>
            <w:right w:val="threeDEngrave" w:sz="6" w:space="24" w:color="0000FF"/>
          </w:pgBorders>
          <w:pgNumType w:fmt="numberInDash"/>
          <w:cols w:space="708"/>
          <w:docGrid w:linePitch="360"/>
        </w:sectPr>
      </w:pPr>
    </w:p>
    <w:p w:rsidR="00F645C6" w:rsidRPr="002D29F4" w:rsidRDefault="00F645C6" w:rsidP="002D29F4">
      <w:pPr>
        <w:pBdr>
          <w:top w:val="single" w:sz="18" w:space="1" w:color="auto" w:shadow="1"/>
          <w:left w:val="single" w:sz="18" w:space="25" w:color="auto" w:shadow="1"/>
          <w:bottom w:val="single" w:sz="18" w:space="1" w:color="auto" w:shadow="1"/>
          <w:right w:val="single" w:sz="18" w:space="26" w:color="auto" w:shadow="1"/>
        </w:pBdr>
        <w:shd w:val="clear" w:color="auto" w:fill="333399"/>
        <w:jc w:val="center"/>
        <w:rPr>
          <w:b/>
          <w:color w:val="FFFF00"/>
          <w:sz w:val="72"/>
          <w:szCs w:val="72"/>
        </w:rPr>
      </w:pPr>
      <w:r w:rsidRPr="002D29F4">
        <w:rPr>
          <w:b/>
          <w:color w:val="FFFF00"/>
          <w:sz w:val="72"/>
          <w:szCs w:val="72"/>
        </w:rPr>
        <w:t>Téli veszélyek</w:t>
      </w:r>
    </w:p>
    <w:p w:rsidR="00F645C6" w:rsidRPr="002D29F4" w:rsidRDefault="00F645C6" w:rsidP="00F645C6">
      <w:pPr>
        <w:jc w:val="both"/>
        <w:rPr>
          <w:sz w:val="4"/>
          <w:szCs w:val="4"/>
        </w:rPr>
      </w:pPr>
    </w:p>
    <w:p w:rsidR="00F645C6" w:rsidRPr="002D29F4" w:rsidRDefault="00F645C6" w:rsidP="00F645C6">
      <w:pPr>
        <w:jc w:val="both"/>
        <w:rPr>
          <w:sz w:val="4"/>
          <w:szCs w:val="4"/>
        </w:rPr>
        <w:sectPr w:rsidR="00F645C6" w:rsidRPr="002D29F4" w:rsidSect="007D25B9">
          <w:headerReference w:type="default" r:id="rId8"/>
          <w:footerReference w:type="default" r:id="rId9"/>
          <w:type w:val="continuous"/>
          <w:pgSz w:w="11906" w:h="16838"/>
          <w:pgMar w:top="1417" w:right="1417" w:bottom="1417" w:left="1417" w:header="708" w:footer="708" w:gutter="0"/>
          <w:pgBorders w:offsetFrom="page">
            <w:top w:val="threeDEmboss" w:sz="6" w:space="24" w:color="0000FF"/>
            <w:left w:val="threeDEmboss" w:sz="6" w:space="24" w:color="0000FF"/>
            <w:bottom w:val="threeDEngrave" w:sz="6" w:space="24" w:color="0000FF"/>
            <w:right w:val="threeDEngrave" w:sz="6" w:space="24" w:color="0000FF"/>
          </w:pgBorders>
          <w:pgNumType w:fmt="numberInDash"/>
          <w:cols w:space="708" w:equalWidth="0">
            <w:col w:w="9072" w:space="708"/>
          </w:cols>
          <w:docGrid w:linePitch="360"/>
        </w:sectPr>
      </w:pPr>
    </w:p>
    <w:p w:rsidR="00F645C6" w:rsidRPr="002D29F4" w:rsidRDefault="00EA4EB4" w:rsidP="00F645C6">
      <w:pPr>
        <w:jc w:val="both"/>
        <w:rPr>
          <w:b/>
          <w:sz w:val="23"/>
          <w:szCs w:val="23"/>
        </w:rPr>
      </w:pPr>
      <w:r>
        <w:rPr>
          <w:b/>
          <w:sz w:val="23"/>
          <w:szCs w:val="23"/>
        </w:rPr>
        <w:t>Az idei tél egyre hidegebb arcát mutatja</w:t>
      </w:r>
      <w:r w:rsidR="00F645C6" w:rsidRPr="002D29F4">
        <w:rPr>
          <w:b/>
          <w:sz w:val="23"/>
          <w:szCs w:val="23"/>
        </w:rPr>
        <w:t>,</w:t>
      </w:r>
      <w:r>
        <w:rPr>
          <w:b/>
          <w:sz w:val="23"/>
          <w:szCs w:val="23"/>
        </w:rPr>
        <w:t xml:space="preserve"> ezért</w:t>
      </w:r>
      <w:r w:rsidR="00F645C6" w:rsidRPr="002D29F4">
        <w:rPr>
          <w:b/>
          <w:sz w:val="23"/>
          <w:szCs w:val="23"/>
        </w:rPr>
        <w:t xml:space="preserve"> nem árt felkészülni az évszaknak megfelelő nagyobb lehűlésre, intenzív havazásra sem!</w:t>
      </w:r>
    </w:p>
    <w:p w:rsidR="00F645C6" w:rsidRPr="002D29F4" w:rsidRDefault="00F645C6" w:rsidP="00F645C6">
      <w:pPr>
        <w:jc w:val="both"/>
        <w:rPr>
          <w:b/>
          <w:sz w:val="4"/>
          <w:szCs w:val="4"/>
        </w:rPr>
      </w:pPr>
    </w:p>
    <w:p w:rsidR="00F645C6" w:rsidRPr="002D29F4" w:rsidRDefault="00F645C6" w:rsidP="009B44EE">
      <w:pPr>
        <w:jc w:val="center"/>
        <w:rPr>
          <w:b/>
          <w:sz w:val="23"/>
          <w:szCs w:val="23"/>
        </w:rPr>
      </w:pPr>
      <w:r w:rsidRPr="002D29F4">
        <w:rPr>
          <w:b/>
          <w:sz w:val="23"/>
          <w:szCs w:val="23"/>
        </w:rPr>
        <w:fldChar w:fldCharType="begin"/>
      </w:r>
      <w:r w:rsidRPr="002D29F4">
        <w:rPr>
          <w:b/>
          <w:sz w:val="23"/>
          <w:szCs w:val="23"/>
        </w:rPr>
        <w:instrText xml:space="preserve"> INCLUDEPICTURE "http://teengirls.lapunk.hu/tarhely/teengirls/kepek/teli_kep.jpg" \* MERGEFORMATINET </w:instrText>
      </w:r>
      <w:r w:rsidRPr="002D29F4">
        <w:rPr>
          <w:b/>
          <w:sz w:val="23"/>
          <w:szCs w:val="23"/>
        </w:rPr>
        <w:fldChar w:fldCharType="separate"/>
      </w:r>
      <w:r w:rsidR="00D734A0">
        <w:rPr>
          <w:b/>
          <w:sz w:val="23"/>
          <w:szCs w:val="23"/>
        </w:rPr>
        <w:fldChar w:fldCharType="begin"/>
      </w:r>
      <w:r w:rsidR="00D734A0">
        <w:rPr>
          <w:b/>
          <w:sz w:val="23"/>
          <w:szCs w:val="23"/>
        </w:rPr>
        <w:instrText xml:space="preserve"> </w:instrText>
      </w:r>
      <w:r w:rsidR="00D734A0">
        <w:rPr>
          <w:b/>
          <w:sz w:val="23"/>
          <w:szCs w:val="23"/>
        </w:rPr>
        <w:instrText>INCLUDEPICTURE  "http://teengirls.la</w:instrText>
      </w:r>
      <w:r w:rsidR="00D734A0">
        <w:rPr>
          <w:b/>
          <w:sz w:val="23"/>
          <w:szCs w:val="23"/>
        </w:rPr>
        <w:instrText>punk.hu/tarhely/teengirls/kepek/teli_kep.jpg" \* MERGEFORMATINET</w:instrText>
      </w:r>
      <w:r w:rsidR="00D734A0">
        <w:rPr>
          <w:b/>
          <w:sz w:val="23"/>
          <w:szCs w:val="23"/>
        </w:rPr>
        <w:instrText xml:space="preserve"> </w:instrText>
      </w:r>
      <w:r w:rsidR="00D734A0">
        <w:rPr>
          <w:b/>
          <w:sz w:val="23"/>
          <w:szCs w:val="23"/>
        </w:rPr>
        <w:fldChar w:fldCharType="separate"/>
      </w:r>
      <w:r w:rsidR="00D734A0">
        <w:rPr>
          <w:b/>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9" type="#_x0000_t75" alt="" style="width:234pt;height:176.25pt">
            <v:imagedata r:id="rId10" r:href="rId11"/>
          </v:shape>
        </w:pict>
      </w:r>
      <w:r w:rsidR="00D734A0">
        <w:rPr>
          <w:b/>
          <w:sz w:val="23"/>
          <w:szCs w:val="23"/>
        </w:rPr>
        <w:fldChar w:fldCharType="end"/>
      </w:r>
      <w:r w:rsidRPr="002D29F4">
        <w:rPr>
          <w:b/>
          <w:sz w:val="23"/>
          <w:szCs w:val="23"/>
        </w:rPr>
        <w:fldChar w:fldCharType="end"/>
      </w:r>
    </w:p>
    <w:p w:rsidR="00F645C6" w:rsidRPr="002D29F4" w:rsidRDefault="00F645C6" w:rsidP="00F645C6">
      <w:pPr>
        <w:jc w:val="both"/>
        <w:rPr>
          <w:b/>
          <w:sz w:val="4"/>
          <w:szCs w:val="4"/>
        </w:rPr>
      </w:pPr>
    </w:p>
    <w:p w:rsidR="00F645C6" w:rsidRPr="002D29F4" w:rsidRDefault="00F645C6" w:rsidP="00F645C6">
      <w:pPr>
        <w:jc w:val="both"/>
        <w:rPr>
          <w:b/>
          <w:sz w:val="23"/>
          <w:szCs w:val="23"/>
        </w:rPr>
      </w:pPr>
      <w:r w:rsidRPr="002D29F4">
        <w:rPr>
          <w:b/>
          <w:sz w:val="23"/>
          <w:szCs w:val="23"/>
        </w:rPr>
        <w:t>Ha azt észleljük, hogy a hőmérséklet fagypont alatti és az eső esik, akkor számíthatunk jégréteg kialakulására, emiatt körültekintően és fokozott óvatossággal közlekedjünk, mind gyalogosan, mind gépjárművel! Tartós és intenzív ónos eső idején villanyvezetékek szakadhatnak le és faágak is letörhetnek a rájuk rakódó jég súlya alatt.</w:t>
      </w:r>
    </w:p>
    <w:p w:rsidR="00F645C6" w:rsidRPr="002D29F4" w:rsidRDefault="00F645C6" w:rsidP="00F645C6">
      <w:pPr>
        <w:jc w:val="both"/>
        <w:rPr>
          <w:b/>
          <w:sz w:val="4"/>
          <w:szCs w:val="4"/>
        </w:rPr>
      </w:pPr>
    </w:p>
    <w:p w:rsidR="00F645C6" w:rsidRPr="002D29F4" w:rsidRDefault="00F645C6" w:rsidP="005669AA">
      <w:pPr>
        <w:pBdr>
          <w:top w:val="single" w:sz="12" w:space="1" w:color="auto" w:shadow="1"/>
          <w:left w:val="single" w:sz="12" w:space="0" w:color="auto" w:shadow="1"/>
          <w:bottom w:val="single" w:sz="12" w:space="1" w:color="auto" w:shadow="1"/>
          <w:right w:val="single" w:sz="12" w:space="0" w:color="auto" w:shadow="1"/>
        </w:pBdr>
        <w:shd w:val="clear" w:color="auto" w:fill="333399"/>
        <w:jc w:val="center"/>
        <w:rPr>
          <w:b/>
          <w:color w:val="FFFFFF"/>
          <w:sz w:val="23"/>
          <w:szCs w:val="23"/>
        </w:rPr>
      </w:pPr>
      <w:r w:rsidRPr="002D29F4">
        <w:rPr>
          <w:b/>
          <w:color w:val="FFFFFF"/>
          <w:sz w:val="23"/>
          <w:szCs w:val="23"/>
        </w:rPr>
        <w:t>Célszerű még idejében felkészülni a havazásra</w:t>
      </w:r>
    </w:p>
    <w:p w:rsidR="00F645C6" w:rsidRPr="002D29F4" w:rsidRDefault="00F645C6" w:rsidP="00F645C6">
      <w:pPr>
        <w:jc w:val="both"/>
        <w:rPr>
          <w:b/>
          <w:sz w:val="4"/>
          <w:szCs w:val="4"/>
        </w:rPr>
      </w:pP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Érdemes folyamatosan figyelemmel kísérni a híradásokat és az időjárás</w:t>
      </w:r>
      <w:r w:rsidR="000D26D9">
        <w:rPr>
          <w:b/>
          <w:sz w:val="23"/>
          <w:szCs w:val="23"/>
        </w:rPr>
        <w:t>i</w:t>
      </w:r>
      <w:r w:rsidRPr="002D29F4">
        <w:rPr>
          <w:b/>
          <w:sz w:val="23"/>
          <w:szCs w:val="23"/>
        </w:rPr>
        <w:t xml:space="preserve"> előrejelzés</w:t>
      </w:r>
      <w:r w:rsidR="000D26D9">
        <w:rPr>
          <w:b/>
          <w:sz w:val="23"/>
          <w:szCs w:val="23"/>
        </w:rPr>
        <w:t>eke</w:t>
      </w:r>
      <w:bookmarkStart w:id="0" w:name="_GoBack"/>
      <w:bookmarkEnd w:id="0"/>
      <w:r w:rsidRPr="002D29F4">
        <w:rPr>
          <w:b/>
          <w:sz w:val="23"/>
          <w:szCs w:val="23"/>
        </w:rPr>
        <w:t>t.</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Célszerű előkészíteni hólapátot, homokot, elemes rádiót és zseblámpát, tartalék elemeket.</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Gondoskodni kell, hogy a mobiltelefonok fel legyenek töltve, indokolt lehet tartalék akkumulátor beszerzése is.</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Megfontolandó, hogy ivóvízből (ásványvízből), nem romlandó élelmiszerekből, gyógyszerekből néhány napra elegendő tartalékot képezzünk.</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Érdemes hordozható alternatív fűtőtestet, vagy tűzhelyet készenlétbe állítani és felhalmozni tartalékokat tüzelőanyagból.</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Legyen elérhető helyen elegendő mennyiségű meleg ruházat, amely lehetővé teszi a többrétegű öltözködést!</w:t>
      </w:r>
    </w:p>
    <w:p w:rsidR="00F645C6" w:rsidRPr="002D29F4" w:rsidRDefault="00F645C6" w:rsidP="005F3FB4">
      <w:pPr>
        <w:numPr>
          <w:ilvl w:val="0"/>
          <w:numId w:val="1"/>
        </w:numPr>
        <w:tabs>
          <w:tab w:val="clear" w:pos="720"/>
          <w:tab w:val="num" w:pos="360"/>
        </w:tabs>
        <w:ind w:left="360"/>
        <w:jc w:val="both"/>
        <w:rPr>
          <w:b/>
          <w:sz w:val="23"/>
          <w:szCs w:val="23"/>
        </w:rPr>
      </w:pPr>
      <w:r w:rsidRPr="002D29F4">
        <w:rPr>
          <w:b/>
          <w:sz w:val="23"/>
          <w:szCs w:val="23"/>
        </w:rPr>
        <w:t>Fontos, hogy víztelenítsük a kinti csapokat, nehogy a fagyás miatt elrepedjenek a csövek és a víz elárassza a házat!</w:t>
      </w:r>
    </w:p>
    <w:p w:rsidR="00F645C6" w:rsidRPr="002D29F4" w:rsidRDefault="00F645C6" w:rsidP="00F645C6">
      <w:pPr>
        <w:jc w:val="both"/>
        <w:rPr>
          <w:b/>
          <w:sz w:val="4"/>
          <w:szCs w:val="4"/>
        </w:rPr>
      </w:pPr>
    </w:p>
    <w:p w:rsidR="00F645C6" w:rsidRPr="002D29F4" w:rsidRDefault="00F645C6" w:rsidP="005669AA">
      <w:pPr>
        <w:pBdr>
          <w:top w:val="single" w:sz="12" w:space="1" w:color="auto" w:shadow="1"/>
          <w:left w:val="single" w:sz="12" w:space="0" w:color="auto" w:shadow="1"/>
          <w:bottom w:val="single" w:sz="12" w:space="1" w:color="auto" w:shadow="1"/>
          <w:right w:val="single" w:sz="12" w:space="0" w:color="auto" w:shadow="1"/>
        </w:pBdr>
        <w:shd w:val="clear" w:color="auto" w:fill="333399"/>
        <w:jc w:val="center"/>
        <w:rPr>
          <w:b/>
          <w:color w:val="FFFFFF"/>
          <w:sz w:val="23"/>
          <w:szCs w:val="23"/>
        </w:rPr>
      </w:pPr>
      <w:r w:rsidRPr="002D29F4">
        <w:rPr>
          <w:b/>
          <w:color w:val="FFFFFF"/>
          <w:sz w:val="23"/>
          <w:szCs w:val="23"/>
        </w:rPr>
        <w:t>Otthonunk biztonsága érdekében</w:t>
      </w:r>
    </w:p>
    <w:p w:rsidR="00F645C6" w:rsidRPr="002D29F4" w:rsidRDefault="00F645C6" w:rsidP="00F645C6">
      <w:pPr>
        <w:jc w:val="both"/>
        <w:rPr>
          <w:b/>
          <w:sz w:val="4"/>
          <w:szCs w:val="4"/>
        </w:rPr>
      </w:pPr>
    </w:p>
    <w:p w:rsidR="00F645C6" w:rsidRPr="002D29F4" w:rsidRDefault="00F645C6" w:rsidP="005F3FB4">
      <w:pPr>
        <w:numPr>
          <w:ilvl w:val="0"/>
          <w:numId w:val="2"/>
        </w:numPr>
        <w:tabs>
          <w:tab w:val="clear" w:pos="720"/>
          <w:tab w:val="num" w:pos="360"/>
        </w:tabs>
        <w:ind w:left="360"/>
        <w:jc w:val="both"/>
        <w:rPr>
          <w:b/>
          <w:sz w:val="23"/>
          <w:szCs w:val="23"/>
        </w:rPr>
      </w:pPr>
      <w:r w:rsidRPr="002D29F4">
        <w:rPr>
          <w:b/>
          <w:sz w:val="23"/>
          <w:szCs w:val="23"/>
        </w:rPr>
        <w:t>Hagyományos tüzelőberendezés (pl.: kandalló) használata esetén különös figyelemmel kell lenni a tűzmegelőzésre, füstelvezetésre.</w:t>
      </w:r>
    </w:p>
    <w:p w:rsidR="00F645C6" w:rsidRPr="002D29F4" w:rsidRDefault="00D734A0" w:rsidP="005F3FB4">
      <w:pPr>
        <w:numPr>
          <w:ilvl w:val="0"/>
          <w:numId w:val="2"/>
        </w:numPr>
        <w:tabs>
          <w:tab w:val="clear" w:pos="720"/>
          <w:tab w:val="num" w:pos="360"/>
        </w:tabs>
        <w:ind w:left="360"/>
        <w:jc w:val="both"/>
        <w:rPr>
          <w:b/>
          <w:sz w:val="23"/>
          <w:szCs w:val="23"/>
        </w:rPr>
      </w:pPr>
      <w:r>
        <w:rPr>
          <w:b/>
          <w:noProof/>
          <w:sz w:val="23"/>
          <w:szCs w:val="23"/>
        </w:rPr>
        <w:pict>
          <v:shape id="il_fi" o:spid="_x0000_s1092" type="#_x0000_t75" alt="" style="position:absolute;left:0;text-align:left;margin-left:156.75pt;margin-top:7.3pt;width:99pt;height:70.05pt;z-index:1">
            <v:imagedata r:id="rId12" o:title="k%C3%A9m%C3%A9ny"/>
            <w10:wrap type="square"/>
          </v:shape>
        </w:pict>
      </w:r>
      <w:r w:rsidR="00F645C6" w:rsidRPr="002D29F4">
        <w:rPr>
          <w:b/>
          <w:sz w:val="23"/>
          <w:szCs w:val="23"/>
        </w:rPr>
        <w:t>Azokat a PB-gázzal üzemelő fűtőkészülékeket, amelyek nincsenek a kéménybe kötve, vagy az égéstermék szabadba történő kivezetése más módon nem megoldott, soha ne üzemeltesse folyamatosan zárt térben! A helyiség nagyságától és a fűtési fokozattól függően legalább egy-másfél óránként szellőztetni kell a helyiséget, ellenkező esetben a felgyülemlő égéstermékek mérgezést okozhatnak.</w:t>
      </w:r>
    </w:p>
    <w:p w:rsidR="00F645C6" w:rsidRPr="002D29F4" w:rsidRDefault="00F645C6" w:rsidP="005F3FB4">
      <w:pPr>
        <w:numPr>
          <w:ilvl w:val="0"/>
          <w:numId w:val="2"/>
        </w:numPr>
        <w:tabs>
          <w:tab w:val="clear" w:pos="720"/>
          <w:tab w:val="num" w:pos="360"/>
        </w:tabs>
        <w:ind w:left="360"/>
        <w:jc w:val="both"/>
        <w:rPr>
          <w:b/>
          <w:sz w:val="23"/>
          <w:szCs w:val="23"/>
        </w:rPr>
      </w:pPr>
      <w:r w:rsidRPr="002D29F4">
        <w:rPr>
          <w:b/>
          <w:sz w:val="23"/>
          <w:szCs w:val="23"/>
        </w:rPr>
        <w:t>A gázszolgáltatás ideiglenes kimaradása esetén ne hagyja nyitva a fűtőkészülék elzárócsapját!</w:t>
      </w:r>
    </w:p>
    <w:p w:rsidR="00F645C6" w:rsidRPr="002D29F4" w:rsidRDefault="00F645C6" w:rsidP="005F3FB4">
      <w:pPr>
        <w:numPr>
          <w:ilvl w:val="0"/>
          <w:numId w:val="2"/>
        </w:numPr>
        <w:tabs>
          <w:tab w:val="clear" w:pos="720"/>
          <w:tab w:val="num" w:pos="360"/>
        </w:tabs>
        <w:ind w:left="360"/>
        <w:jc w:val="both"/>
        <w:rPr>
          <w:b/>
          <w:sz w:val="23"/>
          <w:szCs w:val="23"/>
        </w:rPr>
      </w:pPr>
      <w:r w:rsidRPr="002D29F4">
        <w:rPr>
          <w:b/>
          <w:sz w:val="23"/>
          <w:szCs w:val="23"/>
        </w:rPr>
        <w:t>Legyenek otthon alapvető gyógyszerek, kötszerek, ha csecsemő van a családban, számára tápszerek!</w:t>
      </w:r>
    </w:p>
    <w:p w:rsidR="00F645C6" w:rsidRPr="002D29F4" w:rsidRDefault="00F645C6" w:rsidP="00F645C6">
      <w:pPr>
        <w:jc w:val="both"/>
        <w:rPr>
          <w:b/>
          <w:sz w:val="4"/>
          <w:szCs w:val="4"/>
        </w:rPr>
      </w:pPr>
    </w:p>
    <w:p w:rsidR="00F645C6" w:rsidRPr="002D29F4" w:rsidRDefault="002D29F4" w:rsidP="005669AA">
      <w:pPr>
        <w:pBdr>
          <w:top w:val="single" w:sz="12" w:space="1" w:color="auto" w:shadow="1"/>
          <w:left w:val="single" w:sz="12" w:space="0" w:color="auto" w:shadow="1"/>
          <w:bottom w:val="single" w:sz="12" w:space="1" w:color="auto" w:shadow="1"/>
          <w:right w:val="single" w:sz="12" w:space="0" w:color="auto" w:shadow="1"/>
        </w:pBdr>
        <w:shd w:val="clear" w:color="auto" w:fill="333399"/>
        <w:jc w:val="center"/>
        <w:rPr>
          <w:b/>
          <w:color w:val="FFFFFF"/>
          <w:sz w:val="23"/>
          <w:szCs w:val="23"/>
        </w:rPr>
      </w:pPr>
      <w:r>
        <w:rPr>
          <w:b/>
          <w:color w:val="FFFFFF"/>
          <w:sz w:val="23"/>
          <w:szCs w:val="23"/>
        </w:rPr>
        <w:t>Hosszab</w:t>
      </w:r>
      <w:r w:rsidR="00D23066">
        <w:rPr>
          <w:b/>
          <w:color w:val="FFFFFF"/>
          <w:sz w:val="23"/>
          <w:szCs w:val="23"/>
        </w:rPr>
        <w:t>b</w:t>
      </w:r>
      <w:r>
        <w:rPr>
          <w:b/>
          <w:color w:val="FFFFFF"/>
          <w:sz w:val="23"/>
          <w:szCs w:val="23"/>
        </w:rPr>
        <w:t xml:space="preserve"> téli utazás esetén</w:t>
      </w:r>
    </w:p>
    <w:p w:rsidR="00F645C6" w:rsidRPr="002D29F4" w:rsidRDefault="00F645C6" w:rsidP="00F645C6">
      <w:pPr>
        <w:jc w:val="both"/>
        <w:rPr>
          <w:b/>
          <w:sz w:val="4"/>
          <w:szCs w:val="4"/>
        </w:rPr>
      </w:pP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t>Szélsőséges időjárási körülmények között nem biztonságos az utazás, különösen, ha nagyobb távolságra kell eljutni!</w:t>
      </w: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t>Ha feltétlenül szükséges útnak indulni, mindig kísérővel tegye és csak abban az esetben, ha meggyőződött róla, hogy úti célját biztonsággal eléri és a visszautazás feltételei biztosítottak!</w:t>
      </w: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t>Ha nagyobb távolságot kell gyalogosan megtennie, öltözzön rétegesen, felsőruházata lehetőleg legyen vízhatlan, vigyen magával meleg kávét vagy teát!</w:t>
      </w: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t>Autóval csak akkor induljon el, ha feltétlenül szükséges, ha járműve megfelelő műszaki állapotban van és rendelkezik a biztonságos téli üzemeléshez szükséges felszereléssel (téli gumiabroncsok, hólánc, tartalék üzemanyag, elakadás esetére lapát vagy ásó, homok, stb.)! Ebben az esetben sem tanácsos egyedül elindulni.</w:t>
      </w: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lastRenderedPageBreak/>
        <w:t>Indulás előtt autójában helyezzen el meleg takarót, elektromos kézilámpát, meleg italt, legalább egy napi étkezésre elegendő élelmiszert!</w:t>
      </w:r>
    </w:p>
    <w:p w:rsidR="00F645C6" w:rsidRPr="002D29F4" w:rsidRDefault="00F645C6" w:rsidP="005F3FB4">
      <w:pPr>
        <w:numPr>
          <w:ilvl w:val="0"/>
          <w:numId w:val="3"/>
        </w:numPr>
        <w:tabs>
          <w:tab w:val="clear" w:pos="720"/>
          <w:tab w:val="num" w:pos="360"/>
        </w:tabs>
        <w:ind w:left="360"/>
        <w:jc w:val="both"/>
        <w:rPr>
          <w:b/>
          <w:sz w:val="23"/>
          <w:szCs w:val="23"/>
        </w:rPr>
      </w:pPr>
      <w:r w:rsidRPr="002D29F4">
        <w:rPr>
          <w:b/>
          <w:sz w:val="23"/>
          <w:szCs w:val="23"/>
        </w:rPr>
        <w:t>Legyen felkészülve, hogy autója bármikor elakadhat és esetleg csak napok múlva fogják kiszabadítani! Öltözetét úgy állítsa össze, hogy szükség esetén gyalog is képes legyen folytatni útját!</w:t>
      </w:r>
    </w:p>
    <w:p w:rsidR="00F645C6" w:rsidRPr="002D29F4" w:rsidRDefault="00F645C6" w:rsidP="00F645C6">
      <w:pPr>
        <w:jc w:val="both"/>
        <w:rPr>
          <w:b/>
          <w:sz w:val="4"/>
          <w:szCs w:val="4"/>
        </w:rPr>
      </w:pPr>
    </w:p>
    <w:p w:rsidR="00F645C6" w:rsidRPr="002D29F4" w:rsidRDefault="00F645C6" w:rsidP="009B44EE">
      <w:pPr>
        <w:ind w:left="360"/>
        <w:jc w:val="center"/>
        <w:rPr>
          <w:b/>
          <w:sz w:val="23"/>
          <w:szCs w:val="23"/>
        </w:rPr>
      </w:pPr>
      <w:r w:rsidRPr="002D29F4">
        <w:rPr>
          <w:b/>
          <w:sz w:val="23"/>
          <w:szCs w:val="23"/>
        </w:rPr>
        <w:fldChar w:fldCharType="begin"/>
      </w:r>
      <w:r w:rsidRPr="002D29F4">
        <w:rPr>
          <w:b/>
          <w:sz w:val="23"/>
          <w:szCs w:val="23"/>
        </w:rPr>
        <w:instrText xml:space="preserve"> INCLUDEPICTURE "http://www.zivatar.hu/gal/gal/Legkor/Idojaras1/2007.11.11/Dobogoko014.JPG" \* MERGEFORMATINET </w:instrText>
      </w:r>
      <w:r w:rsidRPr="002D29F4">
        <w:rPr>
          <w:b/>
          <w:sz w:val="23"/>
          <w:szCs w:val="23"/>
        </w:rPr>
        <w:fldChar w:fldCharType="separate"/>
      </w:r>
      <w:r w:rsidR="00D734A0">
        <w:rPr>
          <w:b/>
          <w:sz w:val="23"/>
          <w:szCs w:val="23"/>
        </w:rPr>
        <w:fldChar w:fldCharType="begin"/>
      </w:r>
      <w:r w:rsidR="00D734A0">
        <w:rPr>
          <w:b/>
          <w:sz w:val="23"/>
          <w:szCs w:val="23"/>
        </w:rPr>
        <w:instrText xml:space="preserve"> </w:instrText>
      </w:r>
      <w:r w:rsidR="00D734A0">
        <w:rPr>
          <w:b/>
          <w:sz w:val="23"/>
          <w:szCs w:val="23"/>
        </w:rPr>
        <w:instrText>INCLUDEPICTURE  "http://www.zivatar.hu/gal/gal/Legkor/Idojaras1/2007.11.11/Dobogoko014.JPG" \* MERGEFORMATINET</w:instrText>
      </w:r>
      <w:r w:rsidR="00D734A0">
        <w:rPr>
          <w:b/>
          <w:sz w:val="23"/>
          <w:szCs w:val="23"/>
        </w:rPr>
        <w:instrText xml:space="preserve"> </w:instrText>
      </w:r>
      <w:r w:rsidR="00D734A0">
        <w:rPr>
          <w:b/>
          <w:sz w:val="23"/>
          <w:szCs w:val="23"/>
        </w:rPr>
        <w:fldChar w:fldCharType="separate"/>
      </w:r>
      <w:r w:rsidR="00D734A0">
        <w:rPr>
          <w:b/>
          <w:sz w:val="23"/>
          <w:szCs w:val="23"/>
        </w:rPr>
        <w:pict>
          <v:shape id="_x0000_i1030" type="#_x0000_t75" alt="" style="width:216.75pt;height:137.25pt">
            <v:imagedata r:id="rId13" r:href="rId14"/>
          </v:shape>
        </w:pict>
      </w:r>
      <w:r w:rsidR="00D734A0">
        <w:rPr>
          <w:b/>
          <w:sz w:val="23"/>
          <w:szCs w:val="23"/>
        </w:rPr>
        <w:fldChar w:fldCharType="end"/>
      </w:r>
      <w:r w:rsidRPr="002D29F4">
        <w:rPr>
          <w:b/>
          <w:sz w:val="23"/>
          <w:szCs w:val="23"/>
        </w:rPr>
        <w:fldChar w:fldCharType="end"/>
      </w:r>
    </w:p>
    <w:p w:rsidR="00F645C6" w:rsidRPr="002D29F4" w:rsidRDefault="00F645C6" w:rsidP="00F645C6">
      <w:pPr>
        <w:jc w:val="both"/>
        <w:rPr>
          <w:b/>
          <w:sz w:val="4"/>
          <w:szCs w:val="4"/>
        </w:rPr>
      </w:pPr>
    </w:p>
    <w:p w:rsidR="00F645C6" w:rsidRDefault="00F645C6" w:rsidP="005F3FB4">
      <w:pPr>
        <w:numPr>
          <w:ilvl w:val="0"/>
          <w:numId w:val="3"/>
        </w:numPr>
        <w:tabs>
          <w:tab w:val="clear" w:pos="720"/>
          <w:tab w:val="num" w:pos="360"/>
        </w:tabs>
        <w:ind w:left="360"/>
        <w:jc w:val="both"/>
        <w:rPr>
          <w:b/>
          <w:sz w:val="23"/>
          <w:szCs w:val="23"/>
        </w:rPr>
      </w:pPr>
      <w:r w:rsidRPr="002D29F4">
        <w:rPr>
          <w:b/>
          <w:sz w:val="23"/>
          <w:szCs w:val="23"/>
        </w:rPr>
        <w:t>Amennyiben hosszabb időt (néhány órát) kénytelen álló autójában tartózkodni, a motor járatásával fűtheti az utasteret, de ne felejtsen el legalább tíz-tizenöt percenként szellőztetni. Az álló jármű utasterébe ugyanis kipufogógázok szivároghatnak, amelyek súlyos rosszullétet, esetleg halálos balesetet okozhatnak!</w:t>
      </w:r>
    </w:p>
    <w:p w:rsidR="002D29F4" w:rsidRPr="002D29F4" w:rsidRDefault="002D29F4" w:rsidP="002D29F4">
      <w:pPr>
        <w:jc w:val="both"/>
        <w:rPr>
          <w:b/>
          <w:sz w:val="4"/>
          <w:szCs w:val="4"/>
        </w:rPr>
      </w:pPr>
    </w:p>
    <w:p w:rsidR="002D29F4" w:rsidRDefault="002D29F4" w:rsidP="002D29F4">
      <w:pPr>
        <w:ind w:left="360"/>
        <w:jc w:val="center"/>
        <w:rPr>
          <w:b/>
          <w:sz w:val="23"/>
          <w:szCs w:val="23"/>
        </w:rPr>
      </w:pPr>
      <w:r w:rsidRPr="002D29F4">
        <w:rPr>
          <w:b/>
          <w:sz w:val="23"/>
          <w:szCs w:val="23"/>
        </w:rPr>
        <w:fldChar w:fldCharType="begin"/>
      </w:r>
      <w:r w:rsidRPr="002D29F4">
        <w:rPr>
          <w:b/>
          <w:sz w:val="23"/>
          <w:szCs w:val="23"/>
        </w:rPr>
        <w:instrText xml:space="preserve"> INCLUDEPICTURE "http://www.hirado.hu/Hirek/2010/01/~/media/News/Hirado/Hirek/2008/12/11/21/ho1.jpg.ashx" \* MERGEFORMATINET </w:instrText>
      </w:r>
      <w:r w:rsidRPr="002D29F4">
        <w:rPr>
          <w:b/>
          <w:sz w:val="23"/>
          <w:szCs w:val="23"/>
        </w:rPr>
        <w:fldChar w:fldCharType="separate"/>
      </w:r>
      <w:r w:rsidR="00D734A0">
        <w:rPr>
          <w:b/>
          <w:sz w:val="23"/>
          <w:szCs w:val="23"/>
        </w:rPr>
        <w:fldChar w:fldCharType="begin"/>
      </w:r>
      <w:r w:rsidR="00D734A0">
        <w:rPr>
          <w:b/>
          <w:sz w:val="23"/>
          <w:szCs w:val="23"/>
        </w:rPr>
        <w:instrText xml:space="preserve"> </w:instrText>
      </w:r>
      <w:r w:rsidR="00D734A0">
        <w:rPr>
          <w:b/>
          <w:sz w:val="23"/>
          <w:szCs w:val="23"/>
        </w:rPr>
        <w:instrText>INCLUDEPICTURE  "http://www.hirado.hu/Hirek/2010/01/~/media/News/Hirado/Hirek/2008/12/11/21/ho1.jpg.ashx" \* MERGEFORMATINET</w:instrText>
      </w:r>
      <w:r w:rsidR="00D734A0">
        <w:rPr>
          <w:b/>
          <w:sz w:val="23"/>
          <w:szCs w:val="23"/>
        </w:rPr>
        <w:instrText xml:space="preserve"> </w:instrText>
      </w:r>
      <w:r w:rsidR="00D734A0">
        <w:rPr>
          <w:b/>
          <w:sz w:val="23"/>
          <w:szCs w:val="23"/>
        </w:rPr>
        <w:fldChar w:fldCharType="separate"/>
      </w:r>
      <w:r w:rsidR="00D734A0">
        <w:rPr>
          <w:b/>
          <w:sz w:val="23"/>
          <w:szCs w:val="23"/>
        </w:rPr>
        <w:pict>
          <v:shape id="_x0000_i1031" type="#_x0000_t75" alt="" style="width:216.75pt;height:162pt">
            <v:imagedata r:id="rId15" r:href="rId16"/>
          </v:shape>
        </w:pict>
      </w:r>
      <w:r w:rsidR="00D734A0">
        <w:rPr>
          <w:b/>
          <w:sz w:val="23"/>
          <w:szCs w:val="23"/>
        </w:rPr>
        <w:fldChar w:fldCharType="end"/>
      </w:r>
      <w:r w:rsidRPr="002D29F4">
        <w:rPr>
          <w:b/>
          <w:sz w:val="23"/>
          <w:szCs w:val="23"/>
        </w:rPr>
        <w:fldChar w:fldCharType="end"/>
      </w:r>
    </w:p>
    <w:p w:rsidR="002D29F4" w:rsidRPr="002D29F4" w:rsidRDefault="002D29F4" w:rsidP="002D29F4">
      <w:pPr>
        <w:jc w:val="both"/>
        <w:rPr>
          <w:b/>
          <w:sz w:val="4"/>
          <w:szCs w:val="4"/>
        </w:rPr>
      </w:pPr>
    </w:p>
    <w:p w:rsidR="00F645C6" w:rsidRDefault="00F645C6" w:rsidP="005F3FB4">
      <w:pPr>
        <w:numPr>
          <w:ilvl w:val="0"/>
          <w:numId w:val="3"/>
        </w:numPr>
        <w:tabs>
          <w:tab w:val="clear" w:pos="720"/>
          <w:tab w:val="num" w:pos="360"/>
        </w:tabs>
        <w:ind w:left="360"/>
        <w:jc w:val="both"/>
        <w:rPr>
          <w:b/>
          <w:sz w:val="23"/>
          <w:szCs w:val="23"/>
        </w:rPr>
      </w:pPr>
      <w:r w:rsidRPr="002D29F4">
        <w:rPr>
          <w:b/>
          <w:sz w:val="23"/>
          <w:szCs w:val="23"/>
        </w:rPr>
        <w:t>Alkoholt soha ne fogyasszon a hideg elleni védekezés céljából! Kezdeti élénkítő hatása után csökkenti a fizikai teljesítőképességet, fáradtságot, bágyadtságot okoz, illetve csökkenti a helyzetfelismerő- és ítélőképességet, amely ilyen helyzetben életveszélyes lehet.</w:t>
      </w:r>
    </w:p>
    <w:p w:rsidR="002D29F4" w:rsidRDefault="002D29F4" w:rsidP="002D29F4">
      <w:pPr>
        <w:jc w:val="both"/>
        <w:rPr>
          <w:b/>
          <w:sz w:val="4"/>
          <w:szCs w:val="4"/>
        </w:rPr>
      </w:pPr>
    </w:p>
    <w:p w:rsidR="002D29F4" w:rsidRDefault="002D29F4" w:rsidP="002D29F4">
      <w:pPr>
        <w:jc w:val="both"/>
        <w:rPr>
          <w:b/>
          <w:sz w:val="4"/>
          <w:szCs w:val="4"/>
        </w:rPr>
      </w:pPr>
    </w:p>
    <w:p w:rsidR="002D29F4" w:rsidRDefault="002D29F4" w:rsidP="002D29F4">
      <w:pPr>
        <w:jc w:val="both"/>
        <w:rPr>
          <w:b/>
          <w:sz w:val="4"/>
          <w:szCs w:val="4"/>
        </w:rPr>
      </w:pPr>
    </w:p>
    <w:p w:rsidR="002D29F4" w:rsidRDefault="002D29F4" w:rsidP="002D29F4">
      <w:pPr>
        <w:jc w:val="both"/>
        <w:rPr>
          <w:b/>
          <w:sz w:val="4"/>
          <w:szCs w:val="4"/>
        </w:rPr>
      </w:pPr>
    </w:p>
    <w:p w:rsidR="002D29F4" w:rsidRDefault="002D29F4" w:rsidP="002D29F4">
      <w:pPr>
        <w:jc w:val="both"/>
        <w:rPr>
          <w:b/>
          <w:sz w:val="4"/>
          <w:szCs w:val="4"/>
        </w:rPr>
      </w:pPr>
    </w:p>
    <w:p w:rsidR="002D29F4" w:rsidRPr="002D29F4" w:rsidRDefault="002D29F4" w:rsidP="002D29F4">
      <w:pPr>
        <w:jc w:val="both"/>
        <w:rPr>
          <w:b/>
          <w:sz w:val="4"/>
          <w:szCs w:val="4"/>
        </w:rPr>
      </w:pPr>
    </w:p>
    <w:p w:rsidR="00F645C6" w:rsidRPr="002D29F4" w:rsidRDefault="00F645C6" w:rsidP="005669AA">
      <w:pPr>
        <w:pBdr>
          <w:top w:val="single" w:sz="12" w:space="1" w:color="auto" w:shadow="1"/>
          <w:left w:val="single" w:sz="12" w:space="0" w:color="auto" w:shadow="1"/>
          <w:bottom w:val="single" w:sz="12" w:space="1" w:color="auto" w:shadow="1"/>
          <w:right w:val="single" w:sz="12" w:space="0" w:color="auto" w:shadow="1"/>
        </w:pBdr>
        <w:shd w:val="clear" w:color="auto" w:fill="333399"/>
        <w:jc w:val="center"/>
        <w:rPr>
          <w:b/>
          <w:bCs/>
          <w:color w:val="FFFFFF"/>
          <w:sz w:val="23"/>
          <w:szCs w:val="23"/>
        </w:rPr>
      </w:pPr>
      <w:r w:rsidRPr="002D29F4">
        <w:rPr>
          <w:b/>
          <w:bCs/>
          <w:color w:val="FFFFFF"/>
          <w:sz w:val="23"/>
          <w:szCs w:val="23"/>
        </w:rPr>
        <w:t>Kihűlésveszély</w:t>
      </w:r>
    </w:p>
    <w:p w:rsidR="00F645C6" w:rsidRPr="002D29F4" w:rsidRDefault="00F645C6" w:rsidP="00F645C6">
      <w:pPr>
        <w:jc w:val="both"/>
        <w:rPr>
          <w:b/>
          <w:color w:val="000000"/>
          <w:sz w:val="4"/>
          <w:szCs w:val="4"/>
        </w:rPr>
      </w:pPr>
    </w:p>
    <w:p w:rsidR="00F645C6" w:rsidRPr="002D29F4" w:rsidRDefault="00F645C6" w:rsidP="00F645C6">
      <w:pPr>
        <w:jc w:val="both"/>
        <w:rPr>
          <w:b/>
          <w:color w:val="000000"/>
          <w:sz w:val="23"/>
          <w:szCs w:val="23"/>
        </w:rPr>
      </w:pPr>
      <w:r w:rsidRPr="002D29F4">
        <w:rPr>
          <w:b/>
          <w:color w:val="000000"/>
          <w:sz w:val="23"/>
          <w:szCs w:val="23"/>
        </w:rPr>
        <w:t>A téli hideg idő beálltával veszélyben vannak a hajléktalanok és a fűtetlen lakásban élők, figyeljünk oda rájuk!</w:t>
      </w:r>
    </w:p>
    <w:p w:rsidR="00F645C6" w:rsidRPr="002D29F4" w:rsidRDefault="00D734A0" w:rsidP="00F645C6">
      <w:pPr>
        <w:jc w:val="both"/>
        <w:rPr>
          <w:b/>
          <w:color w:val="000000"/>
          <w:sz w:val="23"/>
          <w:szCs w:val="23"/>
        </w:rPr>
      </w:pPr>
      <w:r>
        <w:rPr>
          <w:b/>
          <w:noProof/>
          <w:sz w:val="23"/>
          <w:szCs w:val="23"/>
        </w:rPr>
        <w:pict>
          <v:shape id="_x0000_s1093" type="#_x0000_t75" alt="" style="position:absolute;left:0;text-align:left;margin-left:111.75pt;margin-top:26.85pt;width:141.2pt;height:99pt;z-index:2">
            <v:imagedata r:id="rId17" o:title="90847_c"/>
            <w10:wrap type="square"/>
          </v:shape>
        </w:pict>
      </w:r>
      <w:r w:rsidR="00F645C6" w:rsidRPr="002D29F4">
        <w:rPr>
          <w:b/>
          <w:color w:val="000000"/>
          <w:sz w:val="23"/>
          <w:szCs w:val="23"/>
        </w:rPr>
        <w:t>A jó idő elmúltával a hirtelen beköszöntő hideg, a 0 Celsius fok alatti hőmérséklet kemény próba elé állítja az utcán élőket és a tüzelő nélkül, lakásukban egyedül élő idős embereket.</w:t>
      </w:r>
    </w:p>
    <w:p w:rsidR="00F645C6" w:rsidRPr="002D29F4" w:rsidRDefault="00F645C6" w:rsidP="00F645C6">
      <w:pPr>
        <w:jc w:val="both"/>
        <w:rPr>
          <w:b/>
          <w:color w:val="000000"/>
          <w:sz w:val="23"/>
          <w:szCs w:val="23"/>
        </w:rPr>
      </w:pPr>
      <w:r w:rsidRPr="002D29F4">
        <w:rPr>
          <w:b/>
          <w:color w:val="000000"/>
          <w:sz w:val="23"/>
          <w:szCs w:val="23"/>
        </w:rPr>
        <w:t>Védelmük érdekében a rendőrség a jelzőrendszer részeként a társszervekkel - mentőszolgálatok, katasztrófavédelem, a megyei és települési önkormányzatok, jegyzők és polgármesterek - közösen felhasznál minden rendelkezésére álló eszközt és együttműködik a közszolgáltatást végző szervekkel és a civil szervezetekkel.</w:t>
      </w:r>
    </w:p>
    <w:p w:rsidR="002A5958" w:rsidRPr="002D29F4" w:rsidRDefault="002A5958" w:rsidP="00F645C6">
      <w:pPr>
        <w:jc w:val="both"/>
        <w:rPr>
          <w:b/>
          <w:color w:val="000000"/>
          <w:sz w:val="23"/>
          <w:szCs w:val="23"/>
        </w:rPr>
      </w:pPr>
    </w:p>
    <w:p w:rsidR="00F645C6" w:rsidRPr="002D29F4" w:rsidRDefault="00F645C6" w:rsidP="00F645C6">
      <w:pPr>
        <w:jc w:val="both"/>
        <w:rPr>
          <w:b/>
          <w:color w:val="000000"/>
          <w:sz w:val="23"/>
          <w:szCs w:val="23"/>
        </w:rPr>
      </w:pPr>
      <w:r w:rsidRPr="002D29F4">
        <w:rPr>
          <w:b/>
          <w:color w:val="000000"/>
          <w:sz w:val="23"/>
          <w:szCs w:val="23"/>
        </w:rPr>
        <w:t>Az állami intézményeken, a civil szervezeteken túl az egyes állampolgároknak is nagy szerepük lehet abban, hogy a további halálesetek megelőzhetőek legyenek. Kérjük, hogy a hideg idő beköszöntével az eddigieknél jobban figyeljenek a környezetükben élőkre, a legveszélyeztetettebb, tudottan magányos idős emberekre és az utcára szorult hajléktalanokra is!</w:t>
      </w:r>
    </w:p>
    <w:p w:rsidR="00F645C6" w:rsidRPr="002D29F4" w:rsidRDefault="00F645C6" w:rsidP="00F645C6">
      <w:pPr>
        <w:jc w:val="both"/>
        <w:rPr>
          <w:b/>
          <w:color w:val="000000"/>
          <w:sz w:val="23"/>
          <w:szCs w:val="23"/>
        </w:rPr>
      </w:pPr>
      <w:r w:rsidRPr="002D29F4">
        <w:rPr>
          <w:b/>
          <w:color w:val="000000"/>
          <w:sz w:val="23"/>
          <w:szCs w:val="23"/>
        </w:rPr>
        <w:t> </w:t>
      </w:r>
    </w:p>
    <w:p w:rsidR="00F645C6" w:rsidRPr="002D29F4" w:rsidRDefault="00F645C6" w:rsidP="00F645C6">
      <w:pPr>
        <w:jc w:val="both"/>
        <w:rPr>
          <w:b/>
          <w:color w:val="333399"/>
          <w:sz w:val="23"/>
          <w:szCs w:val="23"/>
        </w:rPr>
      </w:pPr>
      <w:r w:rsidRPr="002D29F4">
        <w:rPr>
          <w:b/>
          <w:bCs/>
          <w:color w:val="333399"/>
          <w:sz w:val="23"/>
          <w:szCs w:val="23"/>
        </w:rPr>
        <w:t xml:space="preserve">Amennyiben tud olyan emberről, akit akármilyen okból kihűlés veszélyeztethet, kérjük, tegyen bejelentést az ingyenesen hívható </w:t>
      </w:r>
      <w:r w:rsidR="0051412B">
        <w:rPr>
          <w:b/>
          <w:bCs/>
          <w:color w:val="333399"/>
          <w:sz w:val="23"/>
          <w:szCs w:val="23"/>
        </w:rPr>
        <w:t>112-es segélyhívó számon,</w:t>
      </w:r>
      <w:r w:rsidRPr="002D29F4">
        <w:rPr>
          <w:b/>
          <w:bCs/>
          <w:color w:val="333399"/>
          <w:sz w:val="23"/>
          <w:szCs w:val="23"/>
        </w:rPr>
        <w:t xml:space="preserve"> vagy jelezze a lakóhely szerint illetékes önkormányzatnak!</w:t>
      </w:r>
      <w:r w:rsidRPr="002D29F4">
        <w:rPr>
          <w:b/>
          <w:color w:val="333399"/>
          <w:sz w:val="23"/>
          <w:szCs w:val="23"/>
        </w:rPr>
        <w:t xml:space="preserve"> </w:t>
      </w:r>
    </w:p>
    <w:p w:rsidR="00F645C6" w:rsidRPr="002D29F4" w:rsidRDefault="00F645C6" w:rsidP="00F645C6">
      <w:pPr>
        <w:jc w:val="both"/>
        <w:rPr>
          <w:b/>
          <w:color w:val="333399"/>
          <w:sz w:val="23"/>
          <w:szCs w:val="23"/>
        </w:rPr>
      </w:pPr>
      <w:r w:rsidRPr="002D29F4">
        <w:rPr>
          <w:b/>
          <w:color w:val="333399"/>
          <w:sz w:val="23"/>
          <w:szCs w:val="23"/>
        </w:rPr>
        <w:t>Egyben kérjük, hogy senki ne szégyellje, ha bajban van! Kérjen segítséget az önkormányzattól, illetve a különböző szociális és segélyszervezetektől, legyen szó tüzelőről, élelmiszerről vagy bármi másról!</w:t>
      </w:r>
    </w:p>
    <w:p w:rsidR="002A5958" w:rsidRPr="002D29F4" w:rsidRDefault="002A5958" w:rsidP="002A5958">
      <w:pPr>
        <w:jc w:val="right"/>
        <w:rPr>
          <w:b/>
          <w:sz w:val="23"/>
          <w:szCs w:val="23"/>
        </w:rPr>
      </w:pPr>
    </w:p>
    <w:p w:rsidR="002A5958" w:rsidRPr="002D29F4" w:rsidRDefault="002A5958" w:rsidP="002A5958">
      <w:pPr>
        <w:jc w:val="right"/>
        <w:rPr>
          <w:b/>
          <w:sz w:val="23"/>
          <w:szCs w:val="23"/>
        </w:rPr>
      </w:pPr>
      <w:r w:rsidRPr="002D29F4">
        <w:rPr>
          <w:b/>
          <w:sz w:val="23"/>
          <w:szCs w:val="23"/>
        </w:rPr>
        <w:t>Zala Megyei Rendőr-főkapitányság</w:t>
      </w:r>
    </w:p>
    <w:p w:rsidR="00F645C6" w:rsidRPr="002D29F4" w:rsidRDefault="002A5958" w:rsidP="002A5958">
      <w:pPr>
        <w:jc w:val="right"/>
        <w:rPr>
          <w:b/>
          <w:sz w:val="23"/>
          <w:szCs w:val="23"/>
        </w:rPr>
        <w:sectPr w:rsidR="00F645C6" w:rsidRPr="002D29F4" w:rsidSect="007D25B9">
          <w:type w:val="continuous"/>
          <w:pgSz w:w="11906" w:h="16838"/>
          <w:pgMar w:top="1418" w:right="851" w:bottom="1418" w:left="851" w:header="709" w:footer="709" w:gutter="0"/>
          <w:pgBorders w:offsetFrom="page">
            <w:top w:val="threeDEmboss" w:sz="6" w:space="24" w:color="0000FF"/>
            <w:left w:val="threeDEmboss" w:sz="6" w:space="24" w:color="0000FF"/>
            <w:bottom w:val="threeDEngrave" w:sz="6" w:space="24" w:color="0000FF"/>
            <w:right w:val="threeDEngrave" w:sz="6" w:space="24" w:color="0000FF"/>
          </w:pgBorders>
          <w:pgNumType w:fmt="numberInDash"/>
          <w:cols w:num="2" w:sep="1" w:space="397" w:equalWidth="0">
            <w:col w:w="4748" w:space="397"/>
            <w:col w:w="5059"/>
          </w:cols>
          <w:docGrid w:linePitch="360"/>
        </w:sectPr>
      </w:pPr>
      <w:r w:rsidRPr="002D29F4">
        <w:rPr>
          <w:b/>
          <w:sz w:val="23"/>
          <w:szCs w:val="23"/>
        </w:rPr>
        <w:t xml:space="preserve">Bűnmegelőzési </w:t>
      </w:r>
      <w:r w:rsidR="0051412B">
        <w:rPr>
          <w:b/>
          <w:sz w:val="23"/>
          <w:szCs w:val="23"/>
        </w:rPr>
        <w:t>Alo</w:t>
      </w:r>
      <w:r w:rsidRPr="002D29F4">
        <w:rPr>
          <w:b/>
          <w:sz w:val="23"/>
          <w:szCs w:val="23"/>
        </w:rPr>
        <w:t>sztálya</w:t>
      </w:r>
    </w:p>
    <w:p w:rsidR="00F645C6" w:rsidRPr="002D29F4" w:rsidRDefault="00F645C6" w:rsidP="002A5958">
      <w:pPr>
        <w:ind w:left="708" w:right="-596"/>
        <w:rPr>
          <w:rFonts w:eastAsia="Batang"/>
          <w:b/>
          <w:sz w:val="23"/>
          <w:szCs w:val="23"/>
        </w:rPr>
      </w:pPr>
    </w:p>
    <w:sectPr w:rsidR="00F645C6" w:rsidRPr="002D29F4" w:rsidSect="007D25B9">
      <w:type w:val="continuous"/>
      <w:pgSz w:w="11906" w:h="16838"/>
      <w:pgMar w:top="1418" w:right="851" w:bottom="1418" w:left="851" w:header="709" w:footer="709" w:gutter="0"/>
      <w:pgBorders w:offsetFrom="page">
        <w:top w:val="threeDEmboss" w:sz="6" w:space="24" w:color="0000FF"/>
        <w:left w:val="threeDEmboss" w:sz="6" w:space="24" w:color="0000FF"/>
        <w:bottom w:val="threeDEngrave" w:sz="6" w:space="24" w:color="0000FF"/>
        <w:right w:val="threeDEngrave" w:sz="6" w:space="24" w:color="0000FF"/>
      </w:pgBorders>
      <w:cols w:space="708"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A0" w:rsidRDefault="00D734A0">
      <w:r>
        <w:separator/>
      </w:r>
    </w:p>
  </w:endnote>
  <w:endnote w:type="continuationSeparator" w:id="0">
    <w:p w:rsidR="00D734A0" w:rsidRDefault="00D7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9B44EE" w:rsidP="009B44EE">
    <w:pPr>
      <w:pStyle w:val="llb"/>
      <w:jc w:val="center"/>
    </w:pPr>
    <w:r>
      <w:rPr>
        <w:rStyle w:val="Oldalszm"/>
      </w:rPr>
      <w:fldChar w:fldCharType="begin"/>
    </w:r>
    <w:r>
      <w:rPr>
        <w:rStyle w:val="Oldalszm"/>
      </w:rPr>
      <w:instrText xml:space="preserve"> PAGE </w:instrText>
    </w:r>
    <w:r>
      <w:rPr>
        <w:rStyle w:val="Oldalszm"/>
      </w:rPr>
      <w:fldChar w:fldCharType="separate"/>
    </w:r>
    <w:r w:rsidR="000D26D9">
      <w:rPr>
        <w:rStyle w:val="Oldalszm"/>
        <w:noProof/>
      </w:rPr>
      <w:t>- 2 -</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A0" w:rsidRDefault="00D734A0">
      <w:r>
        <w:separator/>
      </w:r>
    </w:p>
  </w:footnote>
  <w:footnote w:type="continuationSeparator" w:id="0">
    <w:p w:rsidR="00D734A0" w:rsidRDefault="00D7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D734A0" w:rsidP="00906B4F">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9.65pt;width:53.3pt;height:81.15pt;z-index:2">
          <v:imagedata r:id="rId1" o:title="image035" croptop="-7431f"/>
          <w10:wrap type="square"/>
        </v:shape>
      </w:pict>
    </w:r>
    <w:r>
      <w:rPr>
        <w:noProof/>
      </w:rPr>
      <w:pict>
        <v:shape id="_x0000_s2091" type="#_x0000_t75" style="position:absolute;left:0;text-align:left;margin-left:461.35pt;margin-top:-.5pt;width:53.15pt;height:1in;z-index:1"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906B4F">
    <w:pPr>
      <w:jc w:val="center"/>
      <w:rPr>
        <w:rFonts w:ascii="Palatino Linotype" w:hAnsi="Palatino Linotype"/>
        <w:b/>
        <w:bCs/>
        <w:sz w:val="8"/>
        <w:szCs w:val="8"/>
      </w:rPr>
    </w:pPr>
  </w:p>
  <w:p w:rsidR="009B44EE" w:rsidRDefault="00D734A0" w:rsidP="00906B4F">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6" type="#_x0000_t136" style="width:4in;height:40.5pt" o:bordertopcolor="this">
          <v:fill rotate="t"/>
          <v:shadow on="t" opacity="52429f"/>
          <v:textpath style="font-family:&quot;Arial Black&quot;;font-size:12pt;font-style:italic;v-text-kern:t" trim="t" fitpath="t" string="Elektronikus Bűnmegelőzési Információs Rendszer&#10;2019. január - Önkormányzati hírlevél"/>
        </v:shape>
      </w:pict>
    </w:r>
  </w:p>
  <w:p w:rsidR="009B44EE" w:rsidRDefault="009B44EE" w:rsidP="00906B4F">
    <w:pPr>
      <w:pBdr>
        <w:bottom w:val="single" w:sz="4" w:space="0" w:color="auto"/>
      </w:pBdr>
      <w:jc w:val="center"/>
      <w:rPr>
        <w:rFonts w:ascii="Palatino Linotype" w:hAnsi="Palatino Linotype"/>
        <w:b/>
        <w:bCs/>
        <w:sz w:val="6"/>
        <w:szCs w:val="6"/>
      </w:rPr>
    </w:pPr>
  </w:p>
  <w:p w:rsidR="009B44EE" w:rsidRDefault="009B44EE" w:rsidP="00906B4F">
    <w:pPr>
      <w:pBdr>
        <w:bottom w:val="single" w:sz="4" w:space="1" w:color="auto"/>
      </w:pBdr>
      <w:jc w:val="center"/>
      <w:rPr>
        <w:rFonts w:ascii="Palatino Linotype" w:hAnsi="Palatino Linotype"/>
        <w:b/>
        <w:bCs/>
        <w:sz w:val="6"/>
        <w:szCs w:val="6"/>
      </w:rPr>
    </w:pPr>
  </w:p>
  <w:p w:rsidR="009B44EE" w:rsidRPr="0003381D" w:rsidRDefault="009B44EE" w:rsidP="00906B4F">
    <w:pPr>
      <w:jc w:val="center"/>
      <w:rPr>
        <w:rFonts w:ascii="Palatino Linotype" w:hAnsi="Palatino Linotype"/>
        <w:b/>
        <w:bCs/>
        <w:sz w:val="2"/>
        <w:szCs w:val="2"/>
      </w:rPr>
    </w:pPr>
  </w:p>
  <w:p w:rsidR="009B44EE" w:rsidRPr="00906B4F" w:rsidRDefault="009B44EE" w:rsidP="00906B4F">
    <w:pPr>
      <w:pStyle w:val="lfej"/>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D734A0" w:rsidP="00F645C6">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9.65pt;width:53.3pt;height:81.15pt;z-index:4">
          <v:imagedata r:id="rId1" o:title="image035" croptop="-7431f"/>
          <w10:wrap type="square"/>
        </v:shape>
      </w:pict>
    </w:r>
    <w:r>
      <w:rPr>
        <w:noProof/>
      </w:rPr>
      <w:pict>
        <v:shape id="_x0000_s2097" type="#_x0000_t75" style="position:absolute;left:0;text-align:left;margin-left:461.35pt;margin-top:-.5pt;width:53.15pt;height:1in;z-index:3"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F645C6">
    <w:pPr>
      <w:jc w:val="center"/>
      <w:rPr>
        <w:rFonts w:ascii="Palatino Linotype" w:hAnsi="Palatino Linotype"/>
        <w:b/>
        <w:bCs/>
        <w:sz w:val="8"/>
        <w:szCs w:val="8"/>
      </w:rPr>
    </w:pPr>
  </w:p>
  <w:p w:rsidR="009B44EE" w:rsidRDefault="00D734A0" w:rsidP="00F645C6">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8" type="#_x0000_t136" style="width:4in;height:40.5pt" o:bordertopcolor="this">
          <v:fill rotate="t"/>
          <v:shadow on="t" opacity="52429f"/>
          <v:textpath style="font-family:&quot;Arial Black&quot;;font-size:12pt;font-style:italic;v-text-kern:t" trim="t" fitpath="t" string="Elektronikus Bűnmegelőzési Információs Rendszer&#10;2019. január - Önkormányzati hírlevél"/>
        </v:shape>
      </w:pict>
    </w:r>
  </w:p>
  <w:p w:rsidR="009B44EE" w:rsidRDefault="009B44EE" w:rsidP="00F645C6">
    <w:pPr>
      <w:pBdr>
        <w:bottom w:val="single" w:sz="4" w:space="0" w:color="auto"/>
      </w:pBdr>
      <w:jc w:val="center"/>
      <w:rPr>
        <w:rFonts w:ascii="Palatino Linotype" w:hAnsi="Palatino Linotype"/>
        <w:b/>
        <w:bCs/>
        <w:sz w:val="6"/>
        <w:szCs w:val="6"/>
      </w:rPr>
    </w:pPr>
  </w:p>
  <w:p w:rsidR="009B44EE" w:rsidRDefault="009B44EE" w:rsidP="00F645C6">
    <w:pPr>
      <w:pBdr>
        <w:bottom w:val="single" w:sz="4" w:space="1" w:color="auto"/>
      </w:pBdr>
      <w:jc w:val="center"/>
      <w:rPr>
        <w:rFonts w:ascii="Palatino Linotype" w:hAnsi="Palatino Linotype"/>
        <w:b/>
        <w:bCs/>
        <w:sz w:val="6"/>
        <w:szCs w:val="6"/>
      </w:rPr>
    </w:pPr>
  </w:p>
  <w:p w:rsidR="009B44EE" w:rsidRPr="0003381D" w:rsidRDefault="009B44EE" w:rsidP="00F645C6">
    <w:pPr>
      <w:jc w:val="center"/>
      <w:rPr>
        <w:rFonts w:ascii="Palatino Linotype" w:hAnsi="Palatino Linotype"/>
        <w:b/>
        <w:bCs/>
        <w:sz w:val="2"/>
        <w:szCs w:val="2"/>
      </w:rPr>
    </w:pPr>
  </w:p>
  <w:p w:rsidR="009B44EE" w:rsidRPr="00906B4F" w:rsidRDefault="009B44EE" w:rsidP="00F645C6">
    <w:pPr>
      <w:pStyle w:val="lfej"/>
      <w:rPr>
        <w:sz w:val="2"/>
        <w:szCs w:val="2"/>
      </w:rPr>
    </w:pPr>
  </w:p>
  <w:p w:rsidR="009B44EE" w:rsidRPr="00F645C6" w:rsidRDefault="009B44EE" w:rsidP="00F645C6">
    <w:pPr>
      <w:pStyle w:val="lfej"/>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38DC"/>
    <w:multiLevelType w:val="hybridMultilevel"/>
    <w:tmpl w:val="1890A5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964D70"/>
    <w:multiLevelType w:val="hybridMultilevel"/>
    <w:tmpl w:val="E81293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A3A0B"/>
    <w:multiLevelType w:val="hybridMultilevel"/>
    <w:tmpl w:val="EA902B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8B3"/>
    <w:rsid w:val="00001CBD"/>
    <w:rsid w:val="00005554"/>
    <w:rsid w:val="000222D7"/>
    <w:rsid w:val="00026A48"/>
    <w:rsid w:val="0003381D"/>
    <w:rsid w:val="000471F8"/>
    <w:rsid w:val="00061C72"/>
    <w:rsid w:val="0006274A"/>
    <w:rsid w:val="000628BA"/>
    <w:rsid w:val="00062F2C"/>
    <w:rsid w:val="0007640D"/>
    <w:rsid w:val="00077081"/>
    <w:rsid w:val="00083CF8"/>
    <w:rsid w:val="00083EF8"/>
    <w:rsid w:val="0008688A"/>
    <w:rsid w:val="000B5EE9"/>
    <w:rsid w:val="000C3F29"/>
    <w:rsid w:val="000C43A8"/>
    <w:rsid w:val="000C5EC9"/>
    <w:rsid w:val="000C666D"/>
    <w:rsid w:val="000D224C"/>
    <w:rsid w:val="000D26D9"/>
    <w:rsid w:val="000E06D2"/>
    <w:rsid w:val="000F2581"/>
    <w:rsid w:val="0012041A"/>
    <w:rsid w:val="001330F6"/>
    <w:rsid w:val="00140C9F"/>
    <w:rsid w:val="001526EA"/>
    <w:rsid w:val="001578B8"/>
    <w:rsid w:val="00157ECE"/>
    <w:rsid w:val="00162B7B"/>
    <w:rsid w:val="00163F99"/>
    <w:rsid w:val="00166F99"/>
    <w:rsid w:val="00171FAC"/>
    <w:rsid w:val="0018446A"/>
    <w:rsid w:val="00187DE0"/>
    <w:rsid w:val="0019034B"/>
    <w:rsid w:val="00191F48"/>
    <w:rsid w:val="00192737"/>
    <w:rsid w:val="0019555A"/>
    <w:rsid w:val="00195B37"/>
    <w:rsid w:val="001A67D6"/>
    <w:rsid w:val="001B4C0F"/>
    <w:rsid w:val="001D4A8C"/>
    <w:rsid w:val="001D6A3B"/>
    <w:rsid w:val="001E4990"/>
    <w:rsid w:val="001E76BF"/>
    <w:rsid w:val="001E7A12"/>
    <w:rsid w:val="001F2737"/>
    <w:rsid w:val="001F7CD8"/>
    <w:rsid w:val="00200A00"/>
    <w:rsid w:val="00207381"/>
    <w:rsid w:val="00216D4C"/>
    <w:rsid w:val="002171AA"/>
    <w:rsid w:val="00234910"/>
    <w:rsid w:val="002353AB"/>
    <w:rsid w:val="002420B0"/>
    <w:rsid w:val="00275180"/>
    <w:rsid w:val="002818E8"/>
    <w:rsid w:val="0028375C"/>
    <w:rsid w:val="002846BA"/>
    <w:rsid w:val="00285E86"/>
    <w:rsid w:val="00290CFA"/>
    <w:rsid w:val="00293B21"/>
    <w:rsid w:val="002A162E"/>
    <w:rsid w:val="002A5958"/>
    <w:rsid w:val="002B614B"/>
    <w:rsid w:val="002B6686"/>
    <w:rsid w:val="002D29F4"/>
    <w:rsid w:val="002D72C0"/>
    <w:rsid w:val="002E14B2"/>
    <w:rsid w:val="002E34FF"/>
    <w:rsid w:val="002F2406"/>
    <w:rsid w:val="002F3701"/>
    <w:rsid w:val="002F426E"/>
    <w:rsid w:val="002F6DC3"/>
    <w:rsid w:val="00307809"/>
    <w:rsid w:val="00313335"/>
    <w:rsid w:val="00314F2E"/>
    <w:rsid w:val="003160B8"/>
    <w:rsid w:val="0032589C"/>
    <w:rsid w:val="00333989"/>
    <w:rsid w:val="00351524"/>
    <w:rsid w:val="00376CE3"/>
    <w:rsid w:val="00387402"/>
    <w:rsid w:val="00387F36"/>
    <w:rsid w:val="003A598D"/>
    <w:rsid w:val="003B1D99"/>
    <w:rsid w:val="003B2464"/>
    <w:rsid w:val="003E7DC6"/>
    <w:rsid w:val="003F0F12"/>
    <w:rsid w:val="00410291"/>
    <w:rsid w:val="00420A00"/>
    <w:rsid w:val="004363FA"/>
    <w:rsid w:val="00461C0B"/>
    <w:rsid w:val="004718B3"/>
    <w:rsid w:val="00486F8F"/>
    <w:rsid w:val="00487F18"/>
    <w:rsid w:val="004A1468"/>
    <w:rsid w:val="004A1D8B"/>
    <w:rsid w:val="004A28D9"/>
    <w:rsid w:val="004A6C3F"/>
    <w:rsid w:val="004B1BA6"/>
    <w:rsid w:val="004B7637"/>
    <w:rsid w:val="004C4329"/>
    <w:rsid w:val="004D348B"/>
    <w:rsid w:val="004F33A9"/>
    <w:rsid w:val="004F3B08"/>
    <w:rsid w:val="004F72F4"/>
    <w:rsid w:val="005030B9"/>
    <w:rsid w:val="0050512B"/>
    <w:rsid w:val="00507CBE"/>
    <w:rsid w:val="005130D4"/>
    <w:rsid w:val="0051412B"/>
    <w:rsid w:val="00520EB5"/>
    <w:rsid w:val="00520F4F"/>
    <w:rsid w:val="00524304"/>
    <w:rsid w:val="005274E6"/>
    <w:rsid w:val="00552E4D"/>
    <w:rsid w:val="0055713C"/>
    <w:rsid w:val="005669AA"/>
    <w:rsid w:val="00566C7E"/>
    <w:rsid w:val="00567E06"/>
    <w:rsid w:val="005740CF"/>
    <w:rsid w:val="00580F93"/>
    <w:rsid w:val="005A3F42"/>
    <w:rsid w:val="005A7063"/>
    <w:rsid w:val="005C325F"/>
    <w:rsid w:val="005D1FF8"/>
    <w:rsid w:val="005D223F"/>
    <w:rsid w:val="005D389B"/>
    <w:rsid w:val="005D726F"/>
    <w:rsid w:val="005E0767"/>
    <w:rsid w:val="005E4146"/>
    <w:rsid w:val="005E7B72"/>
    <w:rsid w:val="005F340D"/>
    <w:rsid w:val="005F3FB4"/>
    <w:rsid w:val="005F42E1"/>
    <w:rsid w:val="005F46B4"/>
    <w:rsid w:val="0060477D"/>
    <w:rsid w:val="006074C8"/>
    <w:rsid w:val="006130C4"/>
    <w:rsid w:val="00614B76"/>
    <w:rsid w:val="006169A1"/>
    <w:rsid w:val="006301F5"/>
    <w:rsid w:val="006474F2"/>
    <w:rsid w:val="00651210"/>
    <w:rsid w:val="00662DC4"/>
    <w:rsid w:val="00665285"/>
    <w:rsid w:val="00667EDA"/>
    <w:rsid w:val="00673D17"/>
    <w:rsid w:val="00687D7A"/>
    <w:rsid w:val="00690F10"/>
    <w:rsid w:val="006913F3"/>
    <w:rsid w:val="006A76D3"/>
    <w:rsid w:val="006C1497"/>
    <w:rsid w:val="006D425E"/>
    <w:rsid w:val="006D4D78"/>
    <w:rsid w:val="006D667E"/>
    <w:rsid w:val="006E200C"/>
    <w:rsid w:val="006F0CA0"/>
    <w:rsid w:val="006F4CF4"/>
    <w:rsid w:val="006F5286"/>
    <w:rsid w:val="0070043B"/>
    <w:rsid w:val="00700C83"/>
    <w:rsid w:val="0070421C"/>
    <w:rsid w:val="007076E9"/>
    <w:rsid w:val="00713DE1"/>
    <w:rsid w:val="00715AED"/>
    <w:rsid w:val="00720332"/>
    <w:rsid w:val="00724E1C"/>
    <w:rsid w:val="00731442"/>
    <w:rsid w:val="00731B33"/>
    <w:rsid w:val="0073348F"/>
    <w:rsid w:val="007404AF"/>
    <w:rsid w:val="007410D8"/>
    <w:rsid w:val="007437FF"/>
    <w:rsid w:val="00744AB9"/>
    <w:rsid w:val="00744BBB"/>
    <w:rsid w:val="007533BA"/>
    <w:rsid w:val="00757746"/>
    <w:rsid w:val="00760BA0"/>
    <w:rsid w:val="00766B0E"/>
    <w:rsid w:val="00770090"/>
    <w:rsid w:val="00773561"/>
    <w:rsid w:val="00780CE7"/>
    <w:rsid w:val="007812F4"/>
    <w:rsid w:val="007838DD"/>
    <w:rsid w:val="00785AC6"/>
    <w:rsid w:val="00797DA9"/>
    <w:rsid w:val="007A244B"/>
    <w:rsid w:val="007A4EC3"/>
    <w:rsid w:val="007A57EE"/>
    <w:rsid w:val="007D108B"/>
    <w:rsid w:val="007D25B9"/>
    <w:rsid w:val="007E3F9A"/>
    <w:rsid w:val="007E48A2"/>
    <w:rsid w:val="007F037D"/>
    <w:rsid w:val="0080031C"/>
    <w:rsid w:val="00803EE9"/>
    <w:rsid w:val="00811AA0"/>
    <w:rsid w:val="008129C1"/>
    <w:rsid w:val="00822AE6"/>
    <w:rsid w:val="008244E0"/>
    <w:rsid w:val="00842DDA"/>
    <w:rsid w:val="00843BCE"/>
    <w:rsid w:val="008474A6"/>
    <w:rsid w:val="00867B1F"/>
    <w:rsid w:val="008746C3"/>
    <w:rsid w:val="00875028"/>
    <w:rsid w:val="008847C9"/>
    <w:rsid w:val="008A222F"/>
    <w:rsid w:val="008A6F63"/>
    <w:rsid w:val="008B01DF"/>
    <w:rsid w:val="008B0F64"/>
    <w:rsid w:val="008B3EF4"/>
    <w:rsid w:val="008D19DB"/>
    <w:rsid w:val="008D3A35"/>
    <w:rsid w:val="008D7B79"/>
    <w:rsid w:val="008F235E"/>
    <w:rsid w:val="008F2EAD"/>
    <w:rsid w:val="008F6B66"/>
    <w:rsid w:val="00906B4F"/>
    <w:rsid w:val="009141FB"/>
    <w:rsid w:val="0092640D"/>
    <w:rsid w:val="0094515A"/>
    <w:rsid w:val="00950944"/>
    <w:rsid w:val="00950D9E"/>
    <w:rsid w:val="009622B5"/>
    <w:rsid w:val="00964C10"/>
    <w:rsid w:val="00965D45"/>
    <w:rsid w:val="009758EB"/>
    <w:rsid w:val="0098779F"/>
    <w:rsid w:val="00990D65"/>
    <w:rsid w:val="00992354"/>
    <w:rsid w:val="00992B4A"/>
    <w:rsid w:val="009A6B04"/>
    <w:rsid w:val="009A6FED"/>
    <w:rsid w:val="009B0B73"/>
    <w:rsid w:val="009B1743"/>
    <w:rsid w:val="009B44EE"/>
    <w:rsid w:val="009C01A5"/>
    <w:rsid w:val="009D64A9"/>
    <w:rsid w:val="009E2F4A"/>
    <w:rsid w:val="009E6803"/>
    <w:rsid w:val="009F3C64"/>
    <w:rsid w:val="009F743C"/>
    <w:rsid w:val="00A058C8"/>
    <w:rsid w:val="00A355D9"/>
    <w:rsid w:val="00A4043C"/>
    <w:rsid w:val="00A44B30"/>
    <w:rsid w:val="00A62B5A"/>
    <w:rsid w:val="00A7194F"/>
    <w:rsid w:val="00A85973"/>
    <w:rsid w:val="00A86AEC"/>
    <w:rsid w:val="00A90931"/>
    <w:rsid w:val="00A960ED"/>
    <w:rsid w:val="00A972F3"/>
    <w:rsid w:val="00AA3873"/>
    <w:rsid w:val="00AC06C5"/>
    <w:rsid w:val="00AC48FF"/>
    <w:rsid w:val="00AD2066"/>
    <w:rsid w:val="00AD284D"/>
    <w:rsid w:val="00AD6076"/>
    <w:rsid w:val="00AE6680"/>
    <w:rsid w:val="00B01025"/>
    <w:rsid w:val="00B110A3"/>
    <w:rsid w:val="00B13135"/>
    <w:rsid w:val="00B15364"/>
    <w:rsid w:val="00B26C7F"/>
    <w:rsid w:val="00B360D9"/>
    <w:rsid w:val="00B47CC9"/>
    <w:rsid w:val="00B54BCB"/>
    <w:rsid w:val="00B563D3"/>
    <w:rsid w:val="00B652FD"/>
    <w:rsid w:val="00B700F1"/>
    <w:rsid w:val="00B70B7A"/>
    <w:rsid w:val="00B74165"/>
    <w:rsid w:val="00B76697"/>
    <w:rsid w:val="00B93C87"/>
    <w:rsid w:val="00B9631A"/>
    <w:rsid w:val="00BB0069"/>
    <w:rsid w:val="00BB2C66"/>
    <w:rsid w:val="00BB3B59"/>
    <w:rsid w:val="00BC5EF4"/>
    <w:rsid w:val="00BC6908"/>
    <w:rsid w:val="00BE1CC6"/>
    <w:rsid w:val="00BE1FE2"/>
    <w:rsid w:val="00BE6A95"/>
    <w:rsid w:val="00BF4A83"/>
    <w:rsid w:val="00C0132B"/>
    <w:rsid w:val="00C04D3B"/>
    <w:rsid w:val="00C1474D"/>
    <w:rsid w:val="00C22E24"/>
    <w:rsid w:val="00C23A63"/>
    <w:rsid w:val="00C43EB9"/>
    <w:rsid w:val="00C46FFD"/>
    <w:rsid w:val="00C520EC"/>
    <w:rsid w:val="00C841BD"/>
    <w:rsid w:val="00C93AF2"/>
    <w:rsid w:val="00C9588F"/>
    <w:rsid w:val="00CA78E4"/>
    <w:rsid w:val="00CC20EB"/>
    <w:rsid w:val="00CC21D6"/>
    <w:rsid w:val="00CC7288"/>
    <w:rsid w:val="00CC783F"/>
    <w:rsid w:val="00CD233C"/>
    <w:rsid w:val="00CE2516"/>
    <w:rsid w:val="00CF11A3"/>
    <w:rsid w:val="00CF7FC9"/>
    <w:rsid w:val="00D06112"/>
    <w:rsid w:val="00D10977"/>
    <w:rsid w:val="00D23066"/>
    <w:rsid w:val="00D319C4"/>
    <w:rsid w:val="00D34E29"/>
    <w:rsid w:val="00D379A1"/>
    <w:rsid w:val="00D52482"/>
    <w:rsid w:val="00D52E87"/>
    <w:rsid w:val="00D734A0"/>
    <w:rsid w:val="00D7451C"/>
    <w:rsid w:val="00D75626"/>
    <w:rsid w:val="00D93B0D"/>
    <w:rsid w:val="00DA453E"/>
    <w:rsid w:val="00DA48E2"/>
    <w:rsid w:val="00DB1279"/>
    <w:rsid w:val="00DB6CDC"/>
    <w:rsid w:val="00DC0AFC"/>
    <w:rsid w:val="00DD2065"/>
    <w:rsid w:val="00DD3808"/>
    <w:rsid w:val="00DD6F00"/>
    <w:rsid w:val="00DE2A88"/>
    <w:rsid w:val="00DE60B6"/>
    <w:rsid w:val="00DE6DE7"/>
    <w:rsid w:val="00DF07AB"/>
    <w:rsid w:val="00DF0F38"/>
    <w:rsid w:val="00E12D22"/>
    <w:rsid w:val="00E16ADA"/>
    <w:rsid w:val="00E20134"/>
    <w:rsid w:val="00E21ACB"/>
    <w:rsid w:val="00E243DB"/>
    <w:rsid w:val="00E27B36"/>
    <w:rsid w:val="00E40D23"/>
    <w:rsid w:val="00E41770"/>
    <w:rsid w:val="00E50514"/>
    <w:rsid w:val="00E52F91"/>
    <w:rsid w:val="00E559FA"/>
    <w:rsid w:val="00E62C68"/>
    <w:rsid w:val="00E87C24"/>
    <w:rsid w:val="00E913D7"/>
    <w:rsid w:val="00E96279"/>
    <w:rsid w:val="00EA2217"/>
    <w:rsid w:val="00EA4EB4"/>
    <w:rsid w:val="00EB748D"/>
    <w:rsid w:val="00EB7779"/>
    <w:rsid w:val="00EE1F70"/>
    <w:rsid w:val="00F011FE"/>
    <w:rsid w:val="00F100E0"/>
    <w:rsid w:val="00F10D4D"/>
    <w:rsid w:val="00F11233"/>
    <w:rsid w:val="00F20161"/>
    <w:rsid w:val="00F25310"/>
    <w:rsid w:val="00F311EA"/>
    <w:rsid w:val="00F32203"/>
    <w:rsid w:val="00F4278D"/>
    <w:rsid w:val="00F47FBE"/>
    <w:rsid w:val="00F50747"/>
    <w:rsid w:val="00F645C6"/>
    <w:rsid w:val="00F81F99"/>
    <w:rsid w:val="00F87108"/>
    <w:rsid w:val="00F93CFB"/>
    <w:rsid w:val="00F95E89"/>
    <w:rsid w:val="00FA308E"/>
    <w:rsid w:val="00FA484B"/>
    <w:rsid w:val="00FC179D"/>
    <w:rsid w:val="00FC1BC0"/>
    <w:rsid w:val="00FC684C"/>
    <w:rsid w:val="00FC7297"/>
    <w:rsid w:val="00FE5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4:docId w14:val="7ECC0B40"/>
  <w15:chartTrackingRefBased/>
  <w15:docId w15:val="{C7FC6470-70CC-4158-B4C4-D8EBE4E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45C6"/>
    <w:rPr>
      <w:sz w:val="24"/>
      <w:szCs w:val="24"/>
    </w:rPr>
  </w:style>
  <w:style w:type="paragraph" w:styleId="Cmsor1">
    <w:name w:val="heading 1"/>
    <w:basedOn w:val="Norml"/>
    <w:next w:val="Norml"/>
    <w:qFormat/>
    <w:rsid w:val="008F2EAD"/>
    <w:pPr>
      <w:keepNext/>
      <w:jc w:val="both"/>
      <w:outlineLvl w:val="0"/>
    </w:pPr>
    <w:rPr>
      <w:rFonts w:ascii="Arial Narrow" w:eastAsia="Arial Unicode MS" w:hAnsi="Arial Narrow" w:cs="Arial Unicode MS"/>
      <w:b/>
      <w:bCs/>
    </w:rPr>
  </w:style>
  <w:style w:type="paragraph" w:styleId="Cmsor2">
    <w:name w:val="heading 2"/>
    <w:basedOn w:val="Norml"/>
    <w:next w:val="Norml"/>
    <w:qFormat/>
    <w:rsid w:val="002D72C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53E"/>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718B3"/>
    <w:rPr>
      <w:rFonts w:ascii="Arial" w:hAnsi="Arial" w:cs="Arial" w:hint="default"/>
      <w:color w:val="004B96"/>
      <w:sz w:val="18"/>
      <w:szCs w:val="18"/>
      <w:u w:val="single"/>
    </w:rPr>
  </w:style>
  <w:style w:type="paragraph" w:styleId="NormlWeb">
    <w:name w:val="Normal (Web)"/>
    <w:basedOn w:val="Norml"/>
    <w:rsid w:val="004718B3"/>
    <w:pPr>
      <w:spacing w:before="75" w:after="75"/>
    </w:pPr>
  </w:style>
  <w:style w:type="paragraph" w:styleId="lfej">
    <w:name w:val="header"/>
    <w:basedOn w:val="Norml"/>
    <w:rsid w:val="001F2737"/>
    <w:pPr>
      <w:tabs>
        <w:tab w:val="center" w:pos="4536"/>
        <w:tab w:val="right" w:pos="9072"/>
      </w:tabs>
    </w:pPr>
  </w:style>
  <w:style w:type="paragraph" w:styleId="llb">
    <w:name w:val="footer"/>
    <w:basedOn w:val="Norml"/>
    <w:rsid w:val="001F2737"/>
    <w:pPr>
      <w:tabs>
        <w:tab w:val="center" w:pos="4536"/>
        <w:tab w:val="right" w:pos="9072"/>
      </w:tabs>
    </w:pPr>
  </w:style>
  <w:style w:type="character" w:styleId="Oldalszm">
    <w:name w:val="page number"/>
    <w:basedOn w:val="Bekezdsalapbettpusa"/>
    <w:rsid w:val="001A67D6"/>
  </w:style>
  <w:style w:type="character" w:styleId="Mrltotthiperhivatkozs">
    <w:name w:val="FollowedHyperlink"/>
    <w:rsid w:val="007404AF"/>
    <w:rPr>
      <w:color w:val="800080"/>
      <w:u w:val="single"/>
    </w:rPr>
  </w:style>
  <w:style w:type="character" w:customStyle="1" w:styleId="apple-style-span">
    <w:name w:val="apple-style-span"/>
    <w:basedOn w:val="Bekezdsalapbettpusa"/>
    <w:rsid w:val="00B700F1"/>
  </w:style>
  <w:style w:type="paragraph" w:customStyle="1" w:styleId="CharChar1">
    <w:name w:val="Char Char1"/>
    <w:basedOn w:val="Norml"/>
    <w:autoRedefine/>
    <w:rsid w:val="008B3EF4"/>
    <w:pPr>
      <w:spacing w:after="160" w:line="240" w:lineRule="exact"/>
      <w:jc w:val="both"/>
    </w:pPr>
    <w:rPr>
      <w:szCs w:val="20"/>
      <w:lang w:val="en-US" w:eastAsia="en-US"/>
    </w:rPr>
  </w:style>
  <w:style w:type="paragraph" w:styleId="Cm">
    <w:name w:val="Title"/>
    <w:basedOn w:val="Norml"/>
    <w:qFormat/>
    <w:rsid w:val="008F2EAD"/>
    <w:pPr>
      <w:jc w:val="center"/>
    </w:pPr>
    <w:rPr>
      <w:rFonts w:ascii="Arial Narrow" w:hAnsi="Arial Narrow"/>
      <w:b/>
      <w:bCs/>
      <w:sz w:val="40"/>
    </w:rPr>
  </w:style>
  <w:style w:type="paragraph" w:styleId="Szvegtrzs">
    <w:name w:val="Body Text"/>
    <w:basedOn w:val="Norml"/>
    <w:rsid w:val="008F2EAD"/>
    <w:pPr>
      <w:jc w:val="both"/>
    </w:pPr>
    <w:rPr>
      <w:rFonts w:ascii="Arial Narrow" w:hAnsi="Arial Narrow"/>
    </w:rPr>
  </w:style>
  <w:style w:type="character" w:styleId="Kiemels2">
    <w:name w:val="Strong"/>
    <w:qFormat/>
    <w:rsid w:val="002420B0"/>
    <w:rPr>
      <w:b/>
      <w:bCs/>
    </w:rPr>
  </w:style>
  <w:style w:type="paragraph" w:styleId="Szvegtrzs2">
    <w:name w:val="Body Text 2"/>
    <w:basedOn w:val="Norml"/>
    <w:rsid w:val="001330F6"/>
    <w:pPr>
      <w:spacing w:after="120" w:line="480" w:lineRule="auto"/>
    </w:pPr>
  </w:style>
  <w:style w:type="paragraph" w:customStyle="1" w:styleId="Style0">
    <w:name w:val="Style0"/>
    <w:rsid w:val="001330F6"/>
    <w:pPr>
      <w:autoSpaceDE w:val="0"/>
      <w:autoSpaceDN w:val="0"/>
      <w:adjustRightInd w:val="0"/>
    </w:pPr>
    <w:rPr>
      <w:rFonts w:ascii="MS Sans Serif" w:hAnsi="MS Sans Serif"/>
      <w:sz w:val="24"/>
      <w:szCs w:val="24"/>
    </w:rPr>
  </w:style>
  <w:style w:type="paragraph" w:customStyle="1" w:styleId="NormlWeb2">
    <w:name w:val="Normál (Web)2"/>
    <w:basedOn w:val="Norml"/>
    <w:rsid w:val="002D72C0"/>
    <w:pPr>
      <w:spacing w:before="180" w:after="180"/>
    </w:pPr>
  </w:style>
  <w:style w:type="character" w:styleId="Kiemels">
    <w:name w:val="Emphasis"/>
    <w:qFormat/>
    <w:rsid w:val="002D72C0"/>
    <w:rPr>
      <w:i/>
      <w:iCs/>
    </w:rPr>
  </w:style>
  <w:style w:type="paragraph" w:customStyle="1" w:styleId="Norml0">
    <w:name w:val="Norml"/>
    <w:rsid w:val="008746C3"/>
    <w:pPr>
      <w:autoSpaceDE w:val="0"/>
      <w:autoSpaceDN w:val="0"/>
      <w:adjustRightInd w:val="0"/>
    </w:pPr>
    <w:rPr>
      <w:rFonts w:ascii="MS Sans Serif" w:hAnsi="MS Sans Serif"/>
      <w:sz w:val="24"/>
      <w:szCs w:val="24"/>
    </w:rPr>
  </w:style>
  <w:style w:type="paragraph" w:styleId="Kpalrs">
    <w:name w:val="caption"/>
    <w:basedOn w:val="Norml"/>
    <w:next w:val="Norml"/>
    <w:qFormat/>
    <w:rsid w:val="000C3F29"/>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431">
      <w:bodyDiv w:val="1"/>
      <w:marLeft w:val="0"/>
      <w:marRight w:val="0"/>
      <w:marTop w:val="0"/>
      <w:marBottom w:val="0"/>
      <w:divBdr>
        <w:top w:val="none" w:sz="0" w:space="0" w:color="auto"/>
        <w:left w:val="none" w:sz="0" w:space="0" w:color="auto"/>
        <w:bottom w:val="none" w:sz="0" w:space="0" w:color="auto"/>
        <w:right w:val="none" w:sz="0" w:space="0" w:color="auto"/>
      </w:divBdr>
    </w:div>
    <w:div w:id="310329021">
      <w:bodyDiv w:val="1"/>
      <w:marLeft w:val="0"/>
      <w:marRight w:val="0"/>
      <w:marTop w:val="0"/>
      <w:marBottom w:val="0"/>
      <w:divBdr>
        <w:top w:val="none" w:sz="0" w:space="0" w:color="auto"/>
        <w:left w:val="none" w:sz="0" w:space="0" w:color="auto"/>
        <w:bottom w:val="none" w:sz="0" w:space="0" w:color="auto"/>
        <w:right w:val="none" w:sz="0" w:space="0" w:color="auto"/>
      </w:divBdr>
      <w:divsChild>
        <w:div w:id="189420387">
          <w:marLeft w:val="0"/>
          <w:marRight w:val="0"/>
          <w:marTop w:val="0"/>
          <w:marBottom w:val="0"/>
          <w:divBdr>
            <w:top w:val="none" w:sz="0" w:space="0" w:color="auto"/>
            <w:left w:val="none" w:sz="0" w:space="0" w:color="auto"/>
            <w:bottom w:val="none" w:sz="0" w:space="0" w:color="auto"/>
            <w:right w:val="none" w:sz="0" w:space="0" w:color="auto"/>
          </w:divBdr>
          <w:divsChild>
            <w:div w:id="1018507257">
              <w:marLeft w:val="0"/>
              <w:marRight w:val="0"/>
              <w:marTop w:val="0"/>
              <w:marBottom w:val="0"/>
              <w:divBdr>
                <w:top w:val="none" w:sz="0" w:space="0" w:color="auto"/>
                <w:left w:val="none" w:sz="0" w:space="0" w:color="auto"/>
                <w:bottom w:val="none" w:sz="0" w:space="0" w:color="auto"/>
                <w:right w:val="none" w:sz="0" w:space="0" w:color="auto"/>
              </w:divBdr>
              <w:divsChild>
                <w:div w:id="2083402390">
                  <w:marLeft w:val="0"/>
                  <w:marRight w:val="0"/>
                  <w:marTop w:val="0"/>
                  <w:marBottom w:val="0"/>
                  <w:divBdr>
                    <w:top w:val="none" w:sz="0" w:space="0" w:color="auto"/>
                    <w:left w:val="none" w:sz="0" w:space="0" w:color="auto"/>
                    <w:bottom w:val="none" w:sz="0" w:space="0" w:color="auto"/>
                    <w:right w:val="none" w:sz="0" w:space="3" w:color="auto"/>
                  </w:divBdr>
                  <w:divsChild>
                    <w:div w:id="1740206902">
                      <w:marLeft w:val="75"/>
                      <w:marRight w:val="75"/>
                      <w:marTop w:val="0"/>
                      <w:marBottom w:val="0"/>
                      <w:divBdr>
                        <w:top w:val="none" w:sz="0" w:space="0" w:color="auto"/>
                        <w:left w:val="none" w:sz="0" w:space="0" w:color="auto"/>
                        <w:bottom w:val="none" w:sz="0" w:space="0" w:color="auto"/>
                        <w:right w:val="none" w:sz="0" w:space="3" w:color="auto"/>
                      </w:divBdr>
                      <w:divsChild>
                        <w:div w:id="987437003">
                          <w:marLeft w:val="75"/>
                          <w:marRight w:val="75"/>
                          <w:marTop w:val="0"/>
                          <w:marBottom w:val="0"/>
                          <w:divBdr>
                            <w:top w:val="none" w:sz="0" w:space="0" w:color="auto"/>
                            <w:left w:val="none" w:sz="0" w:space="0" w:color="auto"/>
                            <w:bottom w:val="none" w:sz="0" w:space="0" w:color="auto"/>
                            <w:right w:val="none" w:sz="0" w:space="3" w:color="auto"/>
                          </w:divBdr>
                          <w:divsChild>
                            <w:div w:id="1579246280">
                              <w:marLeft w:val="0"/>
                              <w:marRight w:val="0"/>
                              <w:marTop w:val="0"/>
                              <w:marBottom w:val="0"/>
                              <w:divBdr>
                                <w:top w:val="none" w:sz="0" w:space="0" w:color="auto"/>
                                <w:left w:val="none" w:sz="0" w:space="0" w:color="auto"/>
                                <w:bottom w:val="none" w:sz="0" w:space="0" w:color="auto"/>
                                <w:right w:val="none" w:sz="0" w:space="0" w:color="auto"/>
                              </w:divBdr>
                              <w:divsChild>
                                <w:div w:id="1380519279">
                                  <w:marLeft w:val="75"/>
                                  <w:marRight w:val="75"/>
                                  <w:marTop w:val="300"/>
                                  <w:marBottom w:val="0"/>
                                  <w:divBdr>
                                    <w:top w:val="none" w:sz="0" w:space="0" w:color="auto"/>
                                    <w:left w:val="none" w:sz="0" w:space="0" w:color="auto"/>
                                    <w:bottom w:val="none" w:sz="0" w:space="0" w:color="auto"/>
                                    <w:right w:val="none" w:sz="0" w:space="3" w:color="auto"/>
                                  </w:divBdr>
                                  <w:divsChild>
                                    <w:div w:id="1751151399">
                                      <w:marLeft w:val="75"/>
                                      <w:marRight w:val="75"/>
                                      <w:marTop w:val="300"/>
                                      <w:marBottom w:val="0"/>
                                      <w:divBdr>
                                        <w:top w:val="none" w:sz="0" w:space="0" w:color="auto"/>
                                        <w:left w:val="none" w:sz="0" w:space="0" w:color="auto"/>
                                        <w:bottom w:val="none" w:sz="0" w:space="0" w:color="auto"/>
                                        <w:right w:val="none" w:sz="0" w:space="3" w:color="auto"/>
                                      </w:divBdr>
                                      <w:divsChild>
                                        <w:div w:id="73833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8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3776992">
                              <w:marLeft w:val="75"/>
                              <w:marRight w:val="75"/>
                              <w:marTop w:val="0"/>
                              <w:marBottom w:val="0"/>
                              <w:divBdr>
                                <w:top w:val="none" w:sz="0" w:space="0" w:color="auto"/>
                                <w:left w:val="none" w:sz="0" w:space="0" w:color="auto"/>
                                <w:bottom w:val="none" w:sz="0" w:space="0" w:color="auto"/>
                                <w:right w:val="none" w:sz="0" w:space="3" w:color="auto"/>
                              </w:divBdr>
                              <w:divsChild>
                                <w:div w:id="56369451">
                                  <w:marLeft w:val="75"/>
                                  <w:marRight w:val="75"/>
                                  <w:marTop w:val="0"/>
                                  <w:marBottom w:val="0"/>
                                  <w:divBdr>
                                    <w:top w:val="none" w:sz="0" w:space="0" w:color="auto"/>
                                    <w:left w:val="none" w:sz="0" w:space="0" w:color="auto"/>
                                    <w:bottom w:val="none" w:sz="0" w:space="0" w:color="auto"/>
                                    <w:right w:val="none" w:sz="0" w:space="3" w:color="auto"/>
                                  </w:divBdr>
                                </w:div>
                              </w:divsChild>
                            </w:div>
                          </w:divsChild>
                        </w:div>
                      </w:divsChild>
                    </w:div>
                  </w:divsChild>
                </w:div>
              </w:divsChild>
            </w:div>
          </w:divsChild>
        </w:div>
      </w:divsChild>
    </w:div>
    <w:div w:id="477496043">
      <w:bodyDiv w:val="1"/>
      <w:marLeft w:val="0"/>
      <w:marRight w:val="0"/>
      <w:marTop w:val="0"/>
      <w:marBottom w:val="0"/>
      <w:divBdr>
        <w:top w:val="none" w:sz="0" w:space="0" w:color="auto"/>
        <w:left w:val="none" w:sz="0" w:space="0" w:color="auto"/>
        <w:bottom w:val="none" w:sz="0" w:space="0" w:color="auto"/>
        <w:right w:val="none" w:sz="0" w:space="0" w:color="auto"/>
      </w:divBdr>
      <w:divsChild>
        <w:div w:id="722288068">
          <w:marLeft w:val="0"/>
          <w:marRight w:val="0"/>
          <w:marTop w:val="0"/>
          <w:marBottom w:val="0"/>
          <w:divBdr>
            <w:top w:val="none" w:sz="0" w:space="0" w:color="auto"/>
            <w:left w:val="none" w:sz="0" w:space="0" w:color="auto"/>
            <w:bottom w:val="none" w:sz="0" w:space="0" w:color="auto"/>
            <w:right w:val="none" w:sz="0" w:space="0" w:color="auto"/>
          </w:divBdr>
          <w:divsChild>
            <w:div w:id="1521384995">
              <w:marLeft w:val="0"/>
              <w:marRight w:val="0"/>
              <w:marTop w:val="0"/>
              <w:marBottom w:val="0"/>
              <w:divBdr>
                <w:top w:val="none" w:sz="0" w:space="0" w:color="auto"/>
                <w:left w:val="none" w:sz="0" w:space="0" w:color="auto"/>
                <w:bottom w:val="none" w:sz="0" w:space="0" w:color="auto"/>
                <w:right w:val="none" w:sz="0" w:space="0" w:color="auto"/>
              </w:divBdr>
              <w:divsChild>
                <w:div w:id="1693066048">
                  <w:marLeft w:val="0"/>
                  <w:marRight w:val="0"/>
                  <w:marTop w:val="0"/>
                  <w:marBottom w:val="0"/>
                  <w:divBdr>
                    <w:top w:val="none" w:sz="0" w:space="0" w:color="auto"/>
                    <w:left w:val="none" w:sz="0" w:space="0" w:color="auto"/>
                    <w:bottom w:val="none" w:sz="0" w:space="0" w:color="auto"/>
                    <w:right w:val="none" w:sz="0" w:space="0" w:color="auto"/>
                  </w:divBdr>
                  <w:divsChild>
                    <w:div w:id="785084203">
                      <w:marLeft w:val="75"/>
                      <w:marRight w:val="75"/>
                      <w:marTop w:val="0"/>
                      <w:marBottom w:val="0"/>
                      <w:divBdr>
                        <w:top w:val="none" w:sz="0" w:space="0" w:color="auto"/>
                        <w:left w:val="none" w:sz="0" w:space="0" w:color="auto"/>
                        <w:bottom w:val="none" w:sz="0" w:space="0" w:color="auto"/>
                        <w:right w:val="none" w:sz="0" w:space="0" w:color="auto"/>
                      </w:divBdr>
                      <w:divsChild>
                        <w:div w:id="376052452">
                          <w:marLeft w:val="75"/>
                          <w:marRight w:val="75"/>
                          <w:marTop w:val="0"/>
                          <w:marBottom w:val="0"/>
                          <w:divBdr>
                            <w:top w:val="none" w:sz="0" w:space="0" w:color="auto"/>
                            <w:left w:val="none" w:sz="0" w:space="0" w:color="auto"/>
                            <w:bottom w:val="none" w:sz="0" w:space="0" w:color="auto"/>
                            <w:right w:val="none" w:sz="0" w:space="0" w:color="auto"/>
                          </w:divBdr>
                          <w:divsChild>
                            <w:div w:id="1031031280">
                              <w:marLeft w:val="0"/>
                              <w:marRight w:val="0"/>
                              <w:marTop w:val="0"/>
                              <w:marBottom w:val="0"/>
                              <w:divBdr>
                                <w:top w:val="none" w:sz="0" w:space="0" w:color="auto"/>
                                <w:left w:val="none" w:sz="0" w:space="0" w:color="auto"/>
                                <w:bottom w:val="none" w:sz="0" w:space="0" w:color="auto"/>
                                <w:right w:val="none" w:sz="0" w:space="0" w:color="auto"/>
                              </w:divBdr>
                              <w:divsChild>
                                <w:div w:id="1216162080">
                                  <w:marLeft w:val="75"/>
                                  <w:marRight w:val="75"/>
                                  <w:marTop w:val="300"/>
                                  <w:marBottom w:val="0"/>
                                  <w:divBdr>
                                    <w:top w:val="none" w:sz="0" w:space="0" w:color="auto"/>
                                    <w:left w:val="none" w:sz="0" w:space="0" w:color="auto"/>
                                    <w:bottom w:val="none" w:sz="0" w:space="0" w:color="auto"/>
                                    <w:right w:val="none" w:sz="0" w:space="0" w:color="auto"/>
                                  </w:divBdr>
                                  <w:divsChild>
                                    <w:div w:id="102507121">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297907320">
                              <w:marLeft w:val="75"/>
                              <w:marRight w:val="75"/>
                              <w:marTop w:val="0"/>
                              <w:marBottom w:val="0"/>
                              <w:divBdr>
                                <w:top w:val="none" w:sz="0" w:space="0" w:color="auto"/>
                                <w:left w:val="none" w:sz="0" w:space="0" w:color="auto"/>
                                <w:bottom w:val="none" w:sz="0" w:space="0" w:color="auto"/>
                                <w:right w:val="none" w:sz="0" w:space="0" w:color="auto"/>
                              </w:divBdr>
                              <w:divsChild>
                                <w:div w:id="1523368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85561887">
                          <w:marLeft w:val="75"/>
                          <w:marRight w:val="75"/>
                          <w:marTop w:val="0"/>
                          <w:marBottom w:val="0"/>
                          <w:divBdr>
                            <w:top w:val="none" w:sz="0" w:space="0" w:color="auto"/>
                            <w:left w:val="none" w:sz="0" w:space="0" w:color="auto"/>
                            <w:bottom w:val="none" w:sz="0" w:space="0" w:color="auto"/>
                            <w:right w:val="none" w:sz="0" w:space="0" w:color="auto"/>
                          </w:divBdr>
                          <w:divsChild>
                            <w:div w:id="217477628">
                              <w:marLeft w:val="75"/>
                              <w:marRight w:val="75"/>
                              <w:marTop w:val="0"/>
                              <w:marBottom w:val="0"/>
                              <w:divBdr>
                                <w:top w:val="none" w:sz="0" w:space="0" w:color="auto"/>
                                <w:left w:val="none" w:sz="0" w:space="0" w:color="auto"/>
                                <w:bottom w:val="none" w:sz="0" w:space="0" w:color="auto"/>
                                <w:right w:val="none" w:sz="0" w:space="0" w:color="auto"/>
                              </w:divBdr>
                            </w:div>
                            <w:div w:id="165282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60917">
      <w:bodyDiv w:val="1"/>
      <w:marLeft w:val="0"/>
      <w:marRight w:val="0"/>
      <w:marTop w:val="0"/>
      <w:marBottom w:val="0"/>
      <w:divBdr>
        <w:top w:val="none" w:sz="0" w:space="0" w:color="auto"/>
        <w:left w:val="none" w:sz="0" w:space="0" w:color="auto"/>
        <w:bottom w:val="none" w:sz="0" w:space="0" w:color="auto"/>
        <w:right w:val="none" w:sz="0" w:space="0" w:color="auto"/>
      </w:divBdr>
      <w:divsChild>
        <w:div w:id="1771661357">
          <w:marLeft w:val="0"/>
          <w:marRight w:val="0"/>
          <w:marTop w:val="0"/>
          <w:marBottom w:val="0"/>
          <w:divBdr>
            <w:top w:val="none" w:sz="0" w:space="0" w:color="auto"/>
            <w:left w:val="none" w:sz="0" w:space="0" w:color="auto"/>
            <w:bottom w:val="none" w:sz="0" w:space="0" w:color="auto"/>
            <w:right w:val="none" w:sz="0" w:space="0" w:color="auto"/>
          </w:divBdr>
          <w:divsChild>
            <w:div w:id="1926063634">
              <w:marLeft w:val="0"/>
              <w:marRight w:val="0"/>
              <w:marTop w:val="0"/>
              <w:marBottom w:val="0"/>
              <w:divBdr>
                <w:top w:val="none" w:sz="0" w:space="0" w:color="auto"/>
                <w:left w:val="none" w:sz="0" w:space="0" w:color="auto"/>
                <w:bottom w:val="none" w:sz="0" w:space="0" w:color="auto"/>
                <w:right w:val="none" w:sz="0" w:space="0" w:color="auto"/>
              </w:divBdr>
              <w:divsChild>
                <w:div w:id="1438911271">
                  <w:marLeft w:val="0"/>
                  <w:marRight w:val="0"/>
                  <w:marTop w:val="0"/>
                  <w:marBottom w:val="0"/>
                  <w:divBdr>
                    <w:top w:val="none" w:sz="0" w:space="0" w:color="auto"/>
                    <w:left w:val="none" w:sz="0" w:space="0" w:color="auto"/>
                    <w:bottom w:val="none" w:sz="0" w:space="0" w:color="auto"/>
                    <w:right w:val="none" w:sz="0" w:space="0" w:color="auto"/>
                  </w:divBdr>
                  <w:divsChild>
                    <w:div w:id="1622347038">
                      <w:marLeft w:val="0"/>
                      <w:marRight w:val="0"/>
                      <w:marTop w:val="0"/>
                      <w:marBottom w:val="150"/>
                      <w:divBdr>
                        <w:top w:val="none" w:sz="0" w:space="0" w:color="auto"/>
                        <w:left w:val="none" w:sz="0" w:space="0" w:color="auto"/>
                        <w:bottom w:val="none" w:sz="0" w:space="0" w:color="auto"/>
                        <w:right w:val="none" w:sz="0" w:space="0" w:color="auto"/>
                      </w:divBdr>
                      <w:divsChild>
                        <w:div w:id="1728408196">
                          <w:marLeft w:val="0"/>
                          <w:marRight w:val="0"/>
                          <w:marTop w:val="0"/>
                          <w:marBottom w:val="150"/>
                          <w:divBdr>
                            <w:top w:val="none" w:sz="0" w:space="0" w:color="auto"/>
                            <w:left w:val="none" w:sz="0" w:space="0" w:color="auto"/>
                            <w:bottom w:val="none" w:sz="0" w:space="0" w:color="auto"/>
                            <w:right w:val="none" w:sz="0" w:space="0" w:color="auto"/>
                          </w:divBdr>
                          <w:divsChild>
                            <w:div w:id="19915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84">
      <w:bodyDiv w:val="1"/>
      <w:marLeft w:val="0"/>
      <w:marRight w:val="0"/>
      <w:marTop w:val="0"/>
      <w:marBottom w:val="0"/>
      <w:divBdr>
        <w:top w:val="none" w:sz="0" w:space="0" w:color="auto"/>
        <w:left w:val="none" w:sz="0" w:space="0" w:color="auto"/>
        <w:bottom w:val="none" w:sz="0" w:space="0" w:color="auto"/>
        <w:right w:val="none" w:sz="0" w:space="0" w:color="auto"/>
      </w:divBdr>
      <w:divsChild>
        <w:div w:id="712771382">
          <w:marLeft w:val="0"/>
          <w:marRight w:val="0"/>
          <w:marTop w:val="0"/>
          <w:marBottom w:val="0"/>
          <w:divBdr>
            <w:top w:val="none" w:sz="0" w:space="0" w:color="auto"/>
            <w:left w:val="none" w:sz="0" w:space="0" w:color="auto"/>
            <w:bottom w:val="none" w:sz="0" w:space="0" w:color="auto"/>
            <w:right w:val="none" w:sz="0" w:space="0" w:color="auto"/>
          </w:divBdr>
          <w:divsChild>
            <w:div w:id="1539926365">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699091531">
                      <w:marLeft w:val="75"/>
                      <w:marRight w:val="75"/>
                      <w:marTop w:val="0"/>
                      <w:marBottom w:val="0"/>
                      <w:divBdr>
                        <w:top w:val="none" w:sz="0" w:space="0" w:color="auto"/>
                        <w:left w:val="none" w:sz="0" w:space="0" w:color="auto"/>
                        <w:bottom w:val="none" w:sz="0" w:space="0" w:color="auto"/>
                        <w:right w:val="none" w:sz="0" w:space="0" w:color="auto"/>
                      </w:divBdr>
                      <w:divsChild>
                        <w:div w:id="942423435">
                          <w:marLeft w:val="75"/>
                          <w:marRight w:val="75"/>
                          <w:marTop w:val="0"/>
                          <w:marBottom w:val="0"/>
                          <w:divBdr>
                            <w:top w:val="none" w:sz="0" w:space="0" w:color="auto"/>
                            <w:left w:val="none" w:sz="0" w:space="0" w:color="auto"/>
                            <w:bottom w:val="none" w:sz="0" w:space="0" w:color="auto"/>
                            <w:right w:val="none" w:sz="0" w:space="0" w:color="auto"/>
                          </w:divBdr>
                          <w:divsChild>
                            <w:div w:id="20109812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6446">
      <w:bodyDiv w:val="1"/>
      <w:marLeft w:val="0"/>
      <w:marRight w:val="0"/>
      <w:marTop w:val="0"/>
      <w:marBottom w:val="0"/>
      <w:divBdr>
        <w:top w:val="none" w:sz="0" w:space="0" w:color="auto"/>
        <w:left w:val="none" w:sz="0" w:space="0" w:color="auto"/>
        <w:bottom w:val="none" w:sz="0" w:space="0" w:color="auto"/>
        <w:right w:val="none" w:sz="0" w:space="0" w:color="auto"/>
      </w:divBdr>
      <w:divsChild>
        <w:div w:id="368140423">
          <w:marLeft w:val="0"/>
          <w:marRight w:val="0"/>
          <w:marTop w:val="0"/>
          <w:marBottom w:val="0"/>
          <w:divBdr>
            <w:top w:val="none" w:sz="0" w:space="0" w:color="auto"/>
            <w:left w:val="none" w:sz="0" w:space="0" w:color="auto"/>
            <w:bottom w:val="none" w:sz="0" w:space="0" w:color="auto"/>
            <w:right w:val="none" w:sz="0" w:space="0" w:color="auto"/>
          </w:divBdr>
          <w:divsChild>
            <w:div w:id="1801455724">
              <w:marLeft w:val="0"/>
              <w:marRight w:val="0"/>
              <w:marTop w:val="0"/>
              <w:marBottom w:val="0"/>
              <w:divBdr>
                <w:top w:val="none" w:sz="0" w:space="0" w:color="auto"/>
                <w:left w:val="none" w:sz="0" w:space="0" w:color="auto"/>
                <w:bottom w:val="none" w:sz="0" w:space="0" w:color="auto"/>
                <w:right w:val="none" w:sz="0" w:space="0" w:color="auto"/>
              </w:divBdr>
              <w:divsChild>
                <w:div w:id="640815992">
                  <w:marLeft w:val="0"/>
                  <w:marRight w:val="0"/>
                  <w:marTop w:val="0"/>
                  <w:marBottom w:val="0"/>
                  <w:divBdr>
                    <w:top w:val="none" w:sz="0" w:space="0" w:color="auto"/>
                    <w:left w:val="none" w:sz="0" w:space="0" w:color="auto"/>
                    <w:bottom w:val="none" w:sz="0" w:space="0" w:color="auto"/>
                    <w:right w:val="none" w:sz="0" w:space="0" w:color="auto"/>
                  </w:divBdr>
                  <w:divsChild>
                    <w:div w:id="1414470936">
                      <w:marLeft w:val="0"/>
                      <w:marRight w:val="0"/>
                      <w:marTop w:val="0"/>
                      <w:marBottom w:val="150"/>
                      <w:divBdr>
                        <w:top w:val="none" w:sz="0" w:space="0" w:color="auto"/>
                        <w:left w:val="none" w:sz="0" w:space="0" w:color="auto"/>
                        <w:bottom w:val="none" w:sz="0" w:space="0" w:color="auto"/>
                        <w:right w:val="none" w:sz="0" w:space="0" w:color="auto"/>
                      </w:divBdr>
                      <w:divsChild>
                        <w:div w:id="77673631">
                          <w:marLeft w:val="0"/>
                          <w:marRight w:val="0"/>
                          <w:marTop w:val="0"/>
                          <w:marBottom w:val="150"/>
                          <w:divBdr>
                            <w:top w:val="none" w:sz="0" w:space="0" w:color="auto"/>
                            <w:left w:val="none" w:sz="0" w:space="0" w:color="auto"/>
                            <w:bottom w:val="none" w:sz="0" w:space="0" w:color="auto"/>
                            <w:right w:val="none" w:sz="0" w:space="0" w:color="auto"/>
                          </w:divBdr>
                          <w:divsChild>
                            <w:div w:id="115973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7545">
      <w:bodyDiv w:val="1"/>
      <w:marLeft w:val="0"/>
      <w:marRight w:val="0"/>
      <w:marTop w:val="0"/>
      <w:marBottom w:val="0"/>
      <w:divBdr>
        <w:top w:val="none" w:sz="0" w:space="0" w:color="auto"/>
        <w:left w:val="none" w:sz="0" w:space="0" w:color="auto"/>
        <w:bottom w:val="none" w:sz="0" w:space="0" w:color="auto"/>
        <w:right w:val="none" w:sz="0" w:space="0" w:color="auto"/>
      </w:divBdr>
      <w:divsChild>
        <w:div w:id="94519903">
          <w:marLeft w:val="0"/>
          <w:marRight w:val="0"/>
          <w:marTop w:val="0"/>
          <w:marBottom w:val="0"/>
          <w:divBdr>
            <w:top w:val="none" w:sz="0" w:space="0" w:color="auto"/>
            <w:left w:val="none" w:sz="0" w:space="0" w:color="auto"/>
            <w:bottom w:val="none" w:sz="0" w:space="0" w:color="auto"/>
            <w:right w:val="none" w:sz="0" w:space="0" w:color="auto"/>
          </w:divBdr>
          <w:divsChild>
            <w:div w:id="1182234169">
              <w:marLeft w:val="0"/>
              <w:marRight w:val="0"/>
              <w:marTop w:val="0"/>
              <w:marBottom w:val="0"/>
              <w:divBdr>
                <w:top w:val="none" w:sz="0" w:space="0" w:color="auto"/>
                <w:left w:val="none" w:sz="0" w:space="0" w:color="auto"/>
                <w:bottom w:val="none" w:sz="0" w:space="0" w:color="auto"/>
                <w:right w:val="none" w:sz="0" w:space="0" w:color="auto"/>
              </w:divBdr>
              <w:divsChild>
                <w:div w:id="1118990572">
                  <w:marLeft w:val="0"/>
                  <w:marRight w:val="0"/>
                  <w:marTop w:val="0"/>
                  <w:marBottom w:val="0"/>
                  <w:divBdr>
                    <w:top w:val="none" w:sz="0" w:space="0" w:color="auto"/>
                    <w:left w:val="none" w:sz="0" w:space="0" w:color="auto"/>
                    <w:bottom w:val="none" w:sz="0" w:space="0" w:color="auto"/>
                    <w:right w:val="none" w:sz="0" w:space="0" w:color="auto"/>
                  </w:divBdr>
                  <w:divsChild>
                    <w:div w:id="1273437845">
                      <w:marLeft w:val="75"/>
                      <w:marRight w:val="75"/>
                      <w:marTop w:val="0"/>
                      <w:marBottom w:val="0"/>
                      <w:divBdr>
                        <w:top w:val="none" w:sz="0" w:space="0" w:color="auto"/>
                        <w:left w:val="none" w:sz="0" w:space="0" w:color="auto"/>
                        <w:bottom w:val="none" w:sz="0" w:space="0" w:color="auto"/>
                        <w:right w:val="none" w:sz="0" w:space="0" w:color="auto"/>
                      </w:divBdr>
                      <w:divsChild>
                        <w:div w:id="298145643">
                          <w:marLeft w:val="75"/>
                          <w:marRight w:val="75"/>
                          <w:marTop w:val="0"/>
                          <w:marBottom w:val="0"/>
                          <w:divBdr>
                            <w:top w:val="none" w:sz="0" w:space="0" w:color="auto"/>
                            <w:left w:val="none" w:sz="0" w:space="0" w:color="auto"/>
                            <w:bottom w:val="none" w:sz="0" w:space="0" w:color="auto"/>
                            <w:right w:val="none" w:sz="0" w:space="0" w:color="auto"/>
                          </w:divBdr>
                          <w:divsChild>
                            <w:div w:id="763234318">
                              <w:marLeft w:val="0"/>
                              <w:marRight w:val="0"/>
                              <w:marTop w:val="0"/>
                              <w:marBottom w:val="0"/>
                              <w:divBdr>
                                <w:top w:val="none" w:sz="0" w:space="0" w:color="auto"/>
                                <w:left w:val="none" w:sz="0" w:space="0" w:color="auto"/>
                                <w:bottom w:val="none" w:sz="0" w:space="0" w:color="auto"/>
                                <w:right w:val="none" w:sz="0" w:space="0" w:color="auto"/>
                              </w:divBdr>
                              <w:divsChild>
                                <w:div w:id="693771364">
                                  <w:marLeft w:val="75"/>
                                  <w:marRight w:val="75"/>
                                  <w:marTop w:val="300"/>
                                  <w:marBottom w:val="0"/>
                                  <w:divBdr>
                                    <w:top w:val="none" w:sz="0" w:space="0" w:color="auto"/>
                                    <w:left w:val="none" w:sz="0" w:space="0" w:color="auto"/>
                                    <w:bottom w:val="none" w:sz="0" w:space="0" w:color="auto"/>
                                    <w:right w:val="none" w:sz="0" w:space="0" w:color="auto"/>
                                  </w:divBdr>
                                  <w:divsChild>
                                    <w:div w:id="144670436">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467692">
      <w:bodyDiv w:val="1"/>
      <w:marLeft w:val="0"/>
      <w:marRight w:val="0"/>
      <w:marTop w:val="0"/>
      <w:marBottom w:val="0"/>
      <w:divBdr>
        <w:top w:val="none" w:sz="0" w:space="0" w:color="auto"/>
        <w:left w:val="none" w:sz="0" w:space="0" w:color="auto"/>
        <w:bottom w:val="none" w:sz="0" w:space="0" w:color="auto"/>
        <w:right w:val="none" w:sz="0" w:space="0" w:color="auto"/>
      </w:divBdr>
      <w:divsChild>
        <w:div w:id="1763649091">
          <w:marLeft w:val="0"/>
          <w:marRight w:val="0"/>
          <w:marTop w:val="0"/>
          <w:marBottom w:val="0"/>
          <w:divBdr>
            <w:top w:val="none" w:sz="0" w:space="0" w:color="auto"/>
            <w:left w:val="none" w:sz="0" w:space="0" w:color="auto"/>
            <w:bottom w:val="none" w:sz="0" w:space="0" w:color="auto"/>
            <w:right w:val="none" w:sz="0" w:space="0" w:color="auto"/>
          </w:divBdr>
          <w:divsChild>
            <w:div w:id="908609527">
              <w:marLeft w:val="0"/>
              <w:marRight w:val="0"/>
              <w:marTop w:val="0"/>
              <w:marBottom w:val="0"/>
              <w:divBdr>
                <w:top w:val="none" w:sz="0" w:space="0" w:color="auto"/>
                <w:left w:val="none" w:sz="0" w:space="0" w:color="auto"/>
                <w:bottom w:val="none" w:sz="0" w:space="0" w:color="auto"/>
                <w:right w:val="none" w:sz="0" w:space="0" w:color="auto"/>
              </w:divBdr>
              <w:divsChild>
                <w:div w:id="661929332">
                  <w:marLeft w:val="0"/>
                  <w:marRight w:val="0"/>
                  <w:marTop w:val="0"/>
                  <w:marBottom w:val="0"/>
                  <w:divBdr>
                    <w:top w:val="none" w:sz="0" w:space="0" w:color="auto"/>
                    <w:left w:val="none" w:sz="0" w:space="0" w:color="auto"/>
                    <w:bottom w:val="none" w:sz="0" w:space="0" w:color="auto"/>
                    <w:right w:val="none" w:sz="0" w:space="0" w:color="auto"/>
                  </w:divBdr>
                  <w:divsChild>
                    <w:div w:id="2114133018">
                      <w:marLeft w:val="150"/>
                      <w:marRight w:val="150"/>
                      <w:marTop w:val="0"/>
                      <w:marBottom w:val="0"/>
                      <w:divBdr>
                        <w:top w:val="none" w:sz="0" w:space="0" w:color="auto"/>
                        <w:left w:val="none" w:sz="0" w:space="0" w:color="auto"/>
                        <w:bottom w:val="none" w:sz="0" w:space="0" w:color="auto"/>
                        <w:right w:val="none" w:sz="0" w:space="0" w:color="auto"/>
                      </w:divBdr>
                      <w:divsChild>
                        <w:div w:id="1264269459">
                          <w:marLeft w:val="150"/>
                          <w:marRight w:val="150"/>
                          <w:marTop w:val="0"/>
                          <w:marBottom w:val="0"/>
                          <w:divBdr>
                            <w:top w:val="none" w:sz="0" w:space="0" w:color="auto"/>
                            <w:left w:val="none" w:sz="0" w:space="0" w:color="auto"/>
                            <w:bottom w:val="none" w:sz="0" w:space="0" w:color="auto"/>
                            <w:right w:val="none" w:sz="0" w:space="0" w:color="auto"/>
                          </w:divBdr>
                          <w:divsChild>
                            <w:div w:id="1728990898">
                              <w:marLeft w:val="150"/>
                              <w:marRight w:val="150"/>
                              <w:marTop w:val="0"/>
                              <w:marBottom w:val="0"/>
                              <w:divBdr>
                                <w:top w:val="none" w:sz="0" w:space="0" w:color="auto"/>
                                <w:left w:val="none" w:sz="0" w:space="0" w:color="auto"/>
                                <w:bottom w:val="none" w:sz="0" w:space="0" w:color="auto"/>
                                <w:right w:val="none" w:sz="0" w:space="0" w:color="auto"/>
                              </w:divBdr>
                              <w:divsChild>
                                <w:div w:id="1726446974">
                                  <w:marLeft w:val="150"/>
                                  <w:marRight w:val="150"/>
                                  <w:marTop w:val="0"/>
                                  <w:marBottom w:val="0"/>
                                  <w:divBdr>
                                    <w:top w:val="none" w:sz="0" w:space="0" w:color="auto"/>
                                    <w:left w:val="none" w:sz="0" w:space="0" w:color="auto"/>
                                    <w:bottom w:val="none" w:sz="0" w:space="0" w:color="auto"/>
                                    <w:right w:val="none" w:sz="0" w:space="0" w:color="auto"/>
                                  </w:divBdr>
                                </w:div>
                              </w:divsChild>
                            </w:div>
                            <w:div w:id="1781678957">
                              <w:marLeft w:val="0"/>
                              <w:marRight w:val="0"/>
                              <w:marTop w:val="0"/>
                              <w:marBottom w:val="0"/>
                              <w:divBdr>
                                <w:top w:val="none" w:sz="0" w:space="0" w:color="auto"/>
                                <w:left w:val="none" w:sz="0" w:space="0" w:color="auto"/>
                                <w:bottom w:val="none" w:sz="0" w:space="0" w:color="auto"/>
                                <w:right w:val="none" w:sz="0" w:space="0" w:color="auto"/>
                              </w:divBdr>
                              <w:divsChild>
                                <w:div w:id="471362981">
                                  <w:marLeft w:val="150"/>
                                  <w:marRight w:val="150"/>
                                  <w:marTop w:val="600"/>
                                  <w:marBottom w:val="0"/>
                                  <w:divBdr>
                                    <w:top w:val="none" w:sz="0" w:space="0" w:color="auto"/>
                                    <w:left w:val="none" w:sz="0" w:space="0" w:color="auto"/>
                                    <w:bottom w:val="none" w:sz="0" w:space="0" w:color="auto"/>
                                    <w:right w:val="none" w:sz="0" w:space="0" w:color="auto"/>
                                  </w:divBdr>
                                  <w:divsChild>
                                    <w:div w:id="2024697941">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sChild>
                        </w:div>
                        <w:div w:id="1866213628">
                          <w:marLeft w:val="150"/>
                          <w:marRight w:val="150"/>
                          <w:marTop w:val="0"/>
                          <w:marBottom w:val="0"/>
                          <w:divBdr>
                            <w:top w:val="none" w:sz="0" w:space="0" w:color="auto"/>
                            <w:left w:val="none" w:sz="0" w:space="0" w:color="auto"/>
                            <w:bottom w:val="none" w:sz="0" w:space="0" w:color="auto"/>
                            <w:right w:val="none" w:sz="0" w:space="0" w:color="auto"/>
                          </w:divBdr>
                          <w:divsChild>
                            <w:div w:id="335108475">
                              <w:marLeft w:val="150"/>
                              <w:marRight w:val="150"/>
                              <w:marTop w:val="0"/>
                              <w:marBottom w:val="0"/>
                              <w:divBdr>
                                <w:top w:val="none" w:sz="0" w:space="0" w:color="auto"/>
                                <w:left w:val="none" w:sz="0" w:space="0" w:color="auto"/>
                                <w:bottom w:val="none" w:sz="0" w:space="0" w:color="auto"/>
                                <w:right w:val="none" w:sz="0" w:space="0" w:color="auto"/>
                              </w:divBdr>
                            </w:div>
                            <w:div w:id="19730935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648">
      <w:bodyDiv w:val="1"/>
      <w:marLeft w:val="0"/>
      <w:marRight w:val="0"/>
      <w:marTop w:val="0"/>
      <w:marBottom w:val="0"/>
      <w:divBdr>
        <w:top w:val="none" w:sz="0" w:space="0" w:color="auto"/>
        <w:left w:val="none" w:sz="0" w:space="0" w:color="auto"/>
        <w:bottom w:val="none" w:sz="0" w:space="0" w:color="auto"/>
        <w:right w:val="none" w:sz="0" w:space="0" w:color="auto"/>
      </w:divBdr>
      <w:divsChild>
        <w:div w:id="1473984412">
          <w:marLeft w:val="0"/>
          <w:marRight w:val="0"/>
          <w:marTop w:val="0"/>
          <w:marBottom w:val="0"/>
          <w:divBdr>
            <w:top w:val="none" w:sz="0" w:space="0" w:color="auto"/>
            <w:left w:val="none" w:sz="0" w:space="0" w:color="auto"/>
            <w:bottom w:val="none" w:sz="0" w:space="0" w:color="auto"/>
            <w:right w:val="none" w:sz="0" w:space="0" w:color="auto"/>
          </w:divBdr>
          <w:divsChild>
            <w:div w:id="1525940967">
              <w:marLeft w:val="0"/>
              <w:marRight w:val="0"/>
              <w:marTop w:val="0"/>
              <w:marBottom w:val="0"/>
              <w:divBdr>
                <w:top w:val="none" w:sz="0" w:space="0" w:color="auto"/>
                <w:left w:val="none" w:sz="0" w:space="0" w:color="auto"/>
                <w:bottom w:val="none" w:sz="0" w:space="0" w:color="auto"/>
                <w:right w:val="none" w:sz="0" w:space="0" w:color="auto"/>
              </w:divBdr>
              <w:divsChild>
                <w:div w:id="1257128837">
                  <w:marLeft w:val="0"/>
                  <w:marRight w:val="0"/>
                  <w:marTop w:val="0"/>
                  <w:marBottom w:val="0"/>
                  <w:divBdr>
                    <w:top w:val="none" w:sz="0" w:space="0" w:color="auto"/>
                    <w:left w:val="none" w:sz="0" w:space="0" w:color="auto"/>
                    <w:bottom w:val="none" w:sz="0" w:space="0" w:color="auto"/>
                    <w:right w:val="none" w:sz="0" w:space="0" w:color="auto"/>
                  </w:divBdr>
                  <w:divsChild>
                    <w:div w:id="1594127307">
                      <w:marLeft w:val="75"/>
                      <w:marRight w:val="75"/>
                      <w:marTop w:val="0"/>
                      <w:marBottom w:val="0"/>
                      <w:divBdr>
                        <w:top w:val="none" w:sz="0" w:space="0" w:color="auto"/>
                        <w:left w:val="none" w:sz="0" w:space="0" w:color="auto"/>
                        <w:bottom w:val="none" w:sz="0" w:space="0" w:color="auto"/>
                        <w:right w:val="none" w:sz="0" w:space="0" w:color="auto"/>
                      </w:divBdr>
                      <w:divsChild>
                        <w:div w:id="688723125">
                          <w:marLeft w:val="75"/>
                          <w:marRight w:val="75"/>
                          <w:marTop w:val="0"/>
                          <w:marBottom w:val="0"/>
                          <w:divBdr>
                            <w:top w:val="none" w:sz="0" w:space="0" w:color="auto"/>
                            <w:left w:val="none" w:sz="0" w:space="0" w:color="auto"/>
                            <w:bottom w:val="none" w:sz="0" w:space="0" w:color="auto"/>
                            <w:right w:val="none" w:sz="0" w:space="0" w:color="auto"/>
                          </w:divBdr>
                          <w:divsChild>
                            <w:div w:id="9284698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4530">
      <w:bodyDiv w:val="1"/>
      <w:marLeft w:val="0"/>
      <w:marRight w:val="0"/>
      <w:marTop w:val="0"/>
      <w:marBottom w:val="0"/>
      <w:divBdr>
        <w:top w:val="none" w:sz="0" w:space="0" w:color="auto"/>
        <w:left w:val="none" w:sz="0" w:space="0" w:color="auto"/>
        <w:bottom w:val="none" w:sz="0" w:space="0" w:color="auto"/>
        <w:right w:val="none" w:sz="0" w:space="0" w:color="auto"/>
      </w:divBdr>
      <w:divsChild>
        <w:div w:id="2094548235">
          <w:marLeft w:val="0"/>
          <w:marRight w:val="0"/>
          <w:marTop w:val="0"/>
          <w:marBottom w:val="0"/>
          <w:divBdr>
            <w:top w:val="none" w:sz="0" w:space="0" w:color="auto"/>
            <w:left w:val="none" w:sz="0" w:space="0" w:color="auto"/>
            <w:bottom w:val="none" w:sz="0" w:space="0" w:color="auto"/>
            <w:right w:val="none" w:sz="0" w:space="0" w:color="auto"/>
          </w:divBdr>
          <w:divsChild>
            <w:div w:id="792669574">
              <w:marLeft w:val="0"/>
              <w:marRight w:val="0"/>
              <w:marTop w:val="0"/>
              <w:marBottom w:val="0"/>
              <w:divBdr>
                <w:top w:val="none" w:sz="0" w:space="0" w:color="auto"/>
                <w:left w:val="none" w:sz="0" w:space="0" w:color="auto"/>
                <w:bottom w:val="none" w:sz="0" w:space="0" w:color="auto"/>
                <w:right w:val="none" w:sz="0" w:space="0" w:color="auto"/>
              </w:divBdr>
              <w:divsChild>
                <w:div w:id="1637561963">
                  <w:marLeft w:val="0"/>
                  <w:marRight w:val="0"/>
                  <w:marTop w:val="0"/>
                  <w:marBottom w:val="0"/>
                  <w:divBdr>
                    <w:top w:val="none" w:sz="0" w:space="0" w:color="auto"/>
                    <w:left w:val="none" w:sz="0" w:space="0" w:color="auto"/>
                    <w:bottom w:val="none" w:sz="0" w:space="0" w:color="auto"/>
                    <w:right w:val="none" w:sz="0" w:space="0" w:color="auto"/>
                  </w:divBdr>
                  <w:divsChild>
                    <w:div w:id="195625726">
                      <w:marLeft w:val="75"/>
                      <w:marRight w:val="75"/>
                      <w:marTop w:val="0"/>
                      <w:marBottom w:val="0"/>
                      <w:divBdr>
                        <w:top w:val="none" w:sz="0" w:space="0" w:color="auto"/>
                        <w:left w:val="none" w:sz="0" w:space="0" w:color="auto"/>
                        <w:bottom w:val="none" w:sz="0" w:space="0" w:color="auto"/>
                        <w:right w:val="none" w:sz="0" w:space="0" w:color="auto"/>
                      </w:divBdr>
                      <w:divsChild>
                        <w:div w:id="382220843">
                          <w:marLeft w:val="75"/>
                          <w:marRight w:val="75"/>
                          <w:marTop w:val="0"/>
                          <w:marBottom w:val="0"/>
                          <w:divBdr>
                            <w:top w:val="none" w:sz="0" w:space="0" w:color="auto"/>
                            <w:left w:val="none" w:sz="0" w:space="0" w:color="auto"/>
                            <w:bottom w:val="none" w:sz="0" w:space="0" w:color="auto"/>
                            <w:right w:val="none" w:sz="0" w:space="0" w:color="auto"/>
                          </w:divBdr>
                          <w:divsChild>
                            <w:div w:id="872308322">
                              <w:marLeft w:val="75"/>
                              <w:marRight w:val="75"/>
                              <w:marTop w:val="0"/>
                              <w:marBottom w:val="0"/>
                              <w:divBdr>
                                <w:top w:val="none" w:sz="0" w:space="0" w:color="auto"/>
                                <w:left w:val="none" w:sz="0" w:space="0" w:color="auto"/>
                                <w:bottom w:val="none" w:sz="0" w:space="0" w:color="auto"/>
                                <w:right w:val="none" w:sz="0" w:space="0" w:color="auto"/>
                              </w:divBdr>
                            </w:div>
                            <w:div w:id="2117171015">
                              <w:marLeft w:val="75"/>
                              <w:marRight w:val="75"/>
                              <w:marTop w:val="0"/>
                              <w:marBottom w:val="0"/>
                              <w:divBdr>
                                <w:top w:val="none" w:sz="0" w:space="0" w:color="auto"/>
                                <w:left w:val="none" w:sz="0" w:space="0" w:color="auto"/>
                                <w:bottom w:val="none" w:sz="0" w:space="0" w:color="auto"/>
                                <w:right w:val="none" w:sz="0" w:space="0" w:color="auto"/>
                              </w:divBdr>
                            </w:div>
                          </w:divsChild>
                        </w:div>
                        <w:div w:id="389112689">
                          <w:marLeft w:val="75"/>
                          <w:marRight w:val="75"/>
                          <w:marTop w:val="0"/>
                          <w:marBottom w:val="0"/>
                          <w:divBdr>
                            <w:top w:val="none" w:sz="0" w:space="0" w:color="auto"/>
                            <w:left w:val="none" w:sz="0" w:space="0" w:color="auto"/>
                            <w:bottom w:val="none" w:sz="0" w:space="0" w:color="auto"/>
                            <w:right w:val="none" w:sz="0" w:space="0" w:color="auto"/>
                          </w:divBdr>
                          <w:divsChild>
                            <w:div w:id="1327594962">
                              <w:marLeft w:val="0"/>
                              <w:marRight w:val="0"/>
                              <w:marTop w:val="0"/>
                              <w:marBottom w:val="0"/>
                              <w:divBdr>
                                <w:top w:val="none" w:sz="0" w:space="0" w:color="auto"/>
                                <w:left w:val="none" w:sz="0" w:space="0" w:color="auto"/>
                                <w:bottom w:val="none" w:sz="0" w:space="0" w:color="auto"/>
                                <w:right w:val="none" w:sz="0" w:space="0" w:color="auto"/>
                              </w:divBdr>
                              <w:divsChild>
                                <w:div w:id="466583493">
                                  <w:marLeft w:val="75"/>
                                  <w:marRight w:val="75"/>
                                  <w:marTop w:val="300"/>
                                  <w:marBottom w:val="0"/>
                                  <w:divBdr>
                                    <w:top w:val="none" w:sz="0" w:space="0" w:color="auto"/>
                                    <w:left w:val="none" w:sz="0" w:space="0" w:color="auto"/>
                                    <w:bottom w:val="none" w:sz="0" w:space="0" w:color="auto"/>
                                    <w:right w:val="none" w:sz="0" w:space="0" w:color="auto"/>
                                  </w:divBdr>
                                  <w:divsChild>
                                    <w:div w:id="126268752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333027121">
                              <w:marLeft w:val="75"/>
                              <w:marRight w:val="75"/>
                              <w:marTop w:val="0"/>
                              <w:marBottom w:val="0"/>
                              <w:divBdr>
                                <w:top w:val="none" w:sz="0" w:space="0" w:color="auto"/>
                                <w:left w:val="none" w:sz="0" w:space="0" w:color="auto"/>
                                <w:bottom w:val="none" w:sz="0" w:space="0" w:color="auto"/>
                                <w:right w:val="none" w:sz="0" w:space="0" w:color="auto"/>
                              </w:divBdr>
                              <w:divsChild>
                                <w:div w:id="2697069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6740">
      <w:bodyDiv w:val="1"/>
      <w:marLeft w:val="0"/>
      <w:marRight w:val="0"/>
      <w:marTop w:val="0"/>
      <w:marBottom w:val="0"/>
      <w:divBdr>
        <w:top w:val="none" w:sz="0" w:space="0" w:color="auto"/>
        <w:left w:val="none" w:sz="0" w:space="0" w:color="auto"/>
        <w:bottom w:val="none" w:sz="0" w:space="0" w:color="auto"/>
        <w:right w:val="none" w:sz="0" w:space="0" w:color="auto"/>
      </w:divBdr>
    </w:div>
    <w:div w:id="1825245126">
      <w:bodyDiv w:val="1"/>
      <w:marLeft w:val="0"/>
      <w:marRight w:val="0"/>
      <w:marTop w:val="0"/>
      <w:marBottom w:val="0"/>
      <w:divBdr>
        <w:top w:val="none" w:sz="0" w:space="0" w:color="auto"/>
        <w:left w:val="none" w:sz="0" w:space="0" w:color="auto"/>
        <w:bottom w:val="none" w:sz="0" w:space="0" w:color="auto"/>
        <w:right w:val="none" w:sz="0" w:space="0" w:color="auto"/>
      </w:divBdr>
      <w:divsChild>
        <w:div w:id="1850220195">
          <w:marLeft w:val="0"/>
          <w:marRight w:val="0"/>
          <w:marTop w:val="0"/>
          <w:marBottom w:val="0"/>
          <w:divBdr>
            <w:top w:val="none" w:sz="0" w:space="0" w:color="auto"/>
            <w:left w:val="none" w:sz="0" w:space="0" w:color="auto"/>
            <w:bottom w:val="none" w:sz="0" w:space="0" w:color="auto"/>
            <w:right w:val="none" w:sz="0" w:space="0" w:color="auto"/>
          </w:divBdr>
          <w:divsChild>
            <w:div w:id="526721833">
              <w:marLeft w:val="0"/>
              <w:marRight w:val="0"/>
              <w:marTop w:val="0"/>
              <w:marBottom w:val="0"/>
              <w:divBdr>
                <w:top w:val="none" w:sz="0" w:space="0" w:color="auto"/>
                <w:left w:val="none" w:sz="0" w:space="0" w:color="auto"/>
                <w:bottom w:val="none" w:sz="0" w:space="0" w:color="auto"/>
                <w:right w:val="none" w:sz="0" w:space="0" w:color="auto"/>
              </w:divBdr>
              <w:divsChild>
                <w:div w:id="117383745">
                  <w:marLeft w:val="0"/>
                  <w:marRight w:val="0"/>
                  <w:marTop w:val="0"/>
                  <w:marBottom w:val="0"/>
                  <w:divBdr>
                    <w:top w:val="none" w:sz="0" w:space="0" w:color="auto"/>
                    <w:left w:val="none" w:sz="0" w:space="0" w:color="auto"/>
                    <w:bottom w:val="none" w:sz="0" w:space="0" w:color="auto"/>
                    <w:right w:val="none" w:sz="0" w:space="0" w:color="auto"/>
                  </w:divBdr>
                  <w:divsChild>
                    <w:div w:id="1335842909">
                      <w:marLeft w:val="75"/>
                      <w:marRight w:val="75"/>
                      <w:marTop w:val="0"/>
                      <w:marBottom w:val="0"/>
                      <w:divBdr>
                        <w:top w:val="none" w:sz="0" w:space="0" w:color="auto"/>
                        <w:left w:val="none" w:sz="0" w:space="0" w:color="auto"/>
                        <w:bottom w:val="none" w:sz="0" w:space="0" w:color="auto"/>
                        <w:right w:val="none" w:sz="0" w:space="0" w:color="auto"/>
                      </w:divBdr>
                      <w:divsChild>
                        <w:div w:id="597370395">
                          <w:marLeft w:val="75"/>
                          <w:marRight w:val="75"/>
                          <w:marTop w:val="0"/>
                          <w:marBottom w:val="0"/>
                          <w:divBdr>
                            <w:top w:val="none" w:sz="0" w:space="0" w:color="auto"/>
                            <w:left w:val="none" w:sz="0" w:space="0" w:color="auto"/>
                            <w:bottom w:val="none" w:sz="0" w:space="0" w:color="auto"/>
                            <w:right w:val="none" w:sz="0" w:space="0" w:color="auto"/>
                          </w:divBdr>
                          <w:divsChild>
                            <w:div w:id="249584296">
                              <w:marLeft w:val="75"/>
                              <w:marRight w:val="75"/>
                              <w:marTop w:val="0"/>
                              <w:marBottom w:val="0"/>
                              <w:divBdr>
                                <w:top w:val="none" w:sz="0" w:space="0" w:color="auto"/>
                                <w:left w:val="none" w:sz="0" w:space="0" w:color="auto"/>
                                <w:bottom w:val="none" w:sz="0" w:space="0" w:color="auto"/>
                                <w:right w:val="none" w:sz="0" w:space="0" w:color="auto"/>
                              </w:divBdr>
                            </w:div>
                            <w:div w:id="1988706563">
                              <w:marLeft w:val="75"/>
                              <w:marRight w:val="75"/>
                              <w:marTop w:val="0"/>
                              <w:marBottom w:val="0"/>
                              <w:divBdr>
                                <w:top w:val="none" w:sz="0" w:space="0" w:color="auto"/>
                                <w:left w:val="none" w:sz="0" w:space="0" w:color="auto"/>
                                <w:bottom w:val="none" w:sz="0" w:space="0" w:color="auto"/>
                                <w:right w:val="none" w:sz="0" w:space="0" w:color="auto"/>
                              </w:divBdr>
                            </w:div>
                          </w:divsChild>
                        </w:div>
                        <w:div w:id="1612129551">
                          <w:marLeft w:val="75"/>
                          <w:marRight w:val="75"/>
                          <w:marTop w:val="0"/>
                          <w:marBottom w:val="0"/>
                          <w:divBdr>
                            <w:top w:val="none" w:sz="0" w:space="0" w:color="auto"/>
                            <w:left w:val="none" w:sz="0" w:space="0" w:color="auto"/>
                            <w:bottom w:val="none" w:sz="0" w:space="0" w:color="auto"/>
                            <w:right w:val="none" w:sz="0" w:space="0" w:color="auto"/>
                          </w:divBdr>
                          <w:divsChild>
                            <w:div w:id="1077484291">
                              <w:marLeft w:val="0"/>
                              <w:marRight w:val="0"/>
                              <w:marTop w:val="0"/>
                              <w:marBottom w:val="0"/>
                              <w:divBdr>
                                <w:top w:val="none" w:sz="0" w:space="0" w:color="auto"/>
                                <w:left w:val="none" w:sz="0" w:space="0" w:color="auto"/>
                                <w:bottom w:val="none" w:sz="0" w:space="0" w:color="auto"/>
                                <w:right w:val="none" w:sz="0" w:space="0" w:color="auto"/>
                              </w:divBdr>
                              <w:divsChild>
                                <w:div w:id="186188448">
                                  <w:marLeft w:val="75"/>
                                  <w:marRight w:val="75"/>
                                  <w:marTop w:val="300"/>
                                  <w:marBottom w:val="0"/>
                                  <w:divBdr>
                                    <w:top w:val="none" w:sz="0" w:space="0" w:color="auto"/>
                                    <w:left w:val="none" w:sz="0" w:space="0" w:color="auto"/>
                                    <w:bottom w:val="none" w:sz="0" w:space="0" w:color="auto"/>
                                    <w:right w:val="none" w:sz="0" w:space="0" w:color="auto"/>
                                  </w:divBdr>
                                  <w:divsChild>
                                    <w:div w:id="206020171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858232460">
                              <w:marLeft w:val="75"/>
                              <w:marRight w:val="75"/>
                              <w:marTop w:val="0"/>
                              <w:marBottom w:val="0"/>
                              <w:divBdr>
                                <w:top w:val="none" w:sz="0" w:space="0" w:color="auto"/>
                                <w:left w:val="none" w:sz="0" w:space="0" w:color="auto"/>
                                <w:bottom w:val="none" w:sz="0" w:space="0" w:color="auto"/>
                                <w:right w:val="none" w:sz="0" w:space="0" w:color="auto"/>
                              </w:divBdr>
                              <w:divsChild>
                                <w:div w:id="15741171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1015">
      <w:bodyDiv w:val="1"/>
      <w:marLeft w:val="0"/>
      <w:marRight w:val="0"/>
      <w:marTop w:val="0"/>
      <w:marBottom w:val="0"/>
      <w:divBdr>
        <w:top w:val="none" w:sz="0" w:space="0" w:color="auto"/>
        <w:left w:val="none" w:sz="0" w:space="0" w:color="auto"/>
        <w:bottom w:val="none" w:sz="0" w:space="0" w:color="auto"/>
        <w:right w:val="none" w:sz="0" w:space="0" w:color="auto"/>
      </w:divBdr>
      <w:divsChild>
        <w:div w:id="1668097636">
          <w:marLeft w:val="0"/>
          <w:marRight w:val="0"/>
          <w:marTop w:val="0"/>
          <w:marBottom w:val="0"/>
          <w:divBdr>
            <w:top w:val="none" w:sz="0" w:space="0" w:color="auto"/>
            <w:left w:val="none" w:sz="0" w:space="0" w:color="auto"/>
            <w:bottom w:val="none" w:sz="0" w:space="0" w:color="auto"/>
            <w:right w:val="none" w:sz="0" w:space="0" w:color="auto"/>
          </w:divBdr>
          <w:divsChild>
            <w:div w:id="820120389">
              <w:marLeft w:val="0"/>
              <w:marRight w:val="0"/>
              <w:marTop w:val="0"/>
              <w:marBottom w:val="0"/>
              <w:divBdr>
                <w:top w:val="none" w:sz="0" w:space="0" w:color="auto"/>
                <w:left w:val="none" w:sz="0" w:space="0" w:color="auto"/>
                <w:bottom w:val="none" w:sz="0" w:space="0" w:color="auto"/>
                <w:right w:val="none" w:sz="0" w:space="0" w:color="auto"/>
              </w:divBdr>
              <w:divsChild>
                <w:div w:id="667758523">
                  <w:marLeft w:val="0"/>
                  <w:marRight w:val="0"/>
                  <w:marTop w:val="0"/>
                  <w:marBottom w:val="0"/>
                  <w:divBdr>
                    <w:top w:val="none" w:sz="0" w:space="0" w:color="auto"/>
                    <w:left w:val="none" w:sz="0" w:space="0" w:color="auto"/>
                    <w:bottom w:val="none" w:sz="0" w:space="0" w:color="auto"/>
                    <w:right w:val="none" w:sz="0" w:space="0" w:color="auto"/>
                  </w:divBdr>
                  <w:divsChild>
                    <w:div w:id="1080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1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567">
          <w:marLeft w:val="0"/>
          <w:marRight w:val="0"/>
          <w:marTop w:val="0"/>
          <w:marBottom w:val="0"/>
          <w:divBdr>
            <w:top w:val="none" w:sz="0" w:space="0" w:color="auto"/>
            <w:left w:val="none" w:sz="0" w:space="0" w:color="auto"/>
            <w:bottom w:val="none" w:sz="0" w:space="0" w:color="auto"/>
            <w:right w:val="none" w:sz="0" w:space="0" w:color="auto"/>
          </w:divBdr>
          <w:divsChild>
            <w:div w:id="1767654511">
              <w:marLeft w:val="0"/>
              <w:marRight w:val="0"/>
              <w:marTop w:val="0"/>
              <w:marBottom w:val="0"/>
              <w:divBdr>
                <w:top w:val="none" w:sz="0" w:space="0" w:color="auto"/>
                <w:left w:val="none" w:sz="0" w:space="0" w:color="auto"/>
                <w:bottom w:val="none" w:sz="0" w:space="0" w:color="auto"/>
                <w:right w:val="none" w:sz="0" w:space="0" w:color="auto"/>
              </w:divBdr>
              <w:divsChild>
                <w:div w:id="141697800">
                  <w:marLeft w:val="0"/>
                  <w:marRight w:val="0"/>
                  <w:marTop w:val="0"/>
                  <w:marBottom w:val="0"/>
                  <w:divBdr>
                    <w:top w:val="none" w:sz="0" w:space="0" w:color="auto"/>
                    <w:left w:val="none" w:sz="0" w:space="0" w:color="auto"/>
                    <w:bottom w:val="none" w:sz="0" w:space="0" w:color="auto"/>
                    <w:right w:val="none" w:sz="0" w:space="0" w:color="auto"/>
                  </w:divBdr>
                  <w:divsChild>
                    <w:div w:id="28651620">
                      <w:marLeft w:val="75"/>
                      <w:marRight w:val="75"/>
                      <w:marTop w:val="0"/>
                      <w:marBottom w:val="0"/>
                      <w:divBdr>
                        <w:top w:val="none" w:sz="0" w:space="0" w:color="auto"/>
                        <w:left w:val="none" w:sz="0" w:space="0" w:color="auto"/>
                        <w:bottom w:val="none" w:sz="0" w:space="0" w:color="auto"/>
                        <w:right w:val="none" w:sz="0" w:space="0" w:color="auto"/>
                      </w:divBdr>
                      <w:divsChild>
                        <w:div w:id="2112357279">
                          <w:marLeft w:val="75"/>
                          <w:marRight w:val="75"/>
                          <w:marTop w:val="0"/>
                          <w:marBottom w:val="0"/>
                          <w:divBdr>
                            <w:top w:val="none" w:sz="0" w:space="0" w:color="auto"/>
                            <w:left w:val="none" w:sz="0" w:space="0" w:color="auto"/>
                            <w:bottom w:val="none" w:sz="0" w:space="0" w:color="auto"/>
                            <w:right w:val="none" w:sz="0" w:space="0" w:color="auto"/>
                          </w:divBdr>
                          <w:divsChild>
                            <w:div w:id="12773241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629">
      <w:bodyDiv w:val="1"/>
      <w:marLeft w:val="0"/>
      <w:marRight w:val="0"/>
      <w:marTop w:val="0"/>
      <w:marBottom w:val="0"/>
      <w:divBdr>
        <w:top w:val="none" w:sz="0" w:space="0" w:color="auto"/>
        <w:left w:val="none" w:sz="0" w:space="0" w:color="auto"/>
        <w:bottom w:val="none" w:sz="0" w:space="0" w:color="auto"/>
        <w:right w:val="none" w:sz="0" w:space="0" w:color="auto"/>
      </w:divBdr>
      <w:divsChild>
        <w:div w:id="1739670999">
          <w:marLeft w:val="0"/>
          <w:marRight w:val="0"/>
          <w:marTop w:val="0"/>
          <w:marBottom w:val="0"/>
          <w:divBdr>
            <w:top w:val="none" w:sz="0" w:space="0" w:color="auto"/>
            <w:left w:val="none" w:sz="0" w:space="0" w:color="auto"/>
            <w:bottom w:val="none" w:sz="0" w:space="0" w:color="auto"/>
            <w:right w:val="none" w:sz="0" w:space="0" w:color="auto"/>
          </w:divBdr>
          <w:divsChild>
            <w:div w:id="81071918">
              <w:marLeft w:val="0"/>
              <w:marRight w:val="0"/>
              <w:marTop w:val="0"/>
              <w:marBottom w:val="0"/>
              <w:divBdr>
                <w:top w:val="none" w:sz="0" w:space="0" w:color="auto"/>
                <w:left w:val="none" w:sz="0" w:space="0" w:color="auto"/>
                <w:bottom w:val="none" w:sz="0" w:space="0" w:color="auto"/>
                <w:right w:val="none" w:sz="0" w:space="0" w:color="auto"/>
              </w:divBdr>
              <w:divsChild>
                <w:div w:id="1413432118">
                  <w:marLeft w:val="0"/>
                  <w:marRight w:val="0"/>
                  <w:marTop w:val="0"/>
                  <w:marBottom w:val="0"/>
                  <w:divBdr>
                    <w:top w:val="none" w:sz="0" w:space="0" w:color="auto"/>
                    <w:left w:val="none" w:sz="0" w:space="0" w:color="auto"/>
                    <w:bottom w:val="none" w:sz="0" w:space="0" w:color="auto"/>
                    <w:right w:val="none" w:sz="0" w:space="0" w:color="auto"/>
                  </w:divBdr>
                  <w:divsChild>
                    <w:div w:id="1486359862">
                      <w:marLeft w:val="75"/>
                      <w:marRight w:val="75"/>
                      <w:marTop w:val="0"/>
                      <w:marBottom w:val="0"/>
                      <w:divBdr>
                        <w:top w:val="none" w:sz="0" w:space="0" w:color="auto"/>
                        <w:left w:val="none" w:sz="0" w:space="0" w:color="auto"/>
                        <w:bottom w:val="none" w:sz="0" w:space="0" w:color="auto"/>
                        <w:right w:val="none" w:sz="0" w:space="0" w:color="auto"/>
                      </w:divBdr>
                      <w:divsChild>
                        <w:div w:id="416562036">
                          <w:marLeft w:val="75"/>
                          <w:marRight w:val="75"/>
                          <w:marTop w:val="0"/>
                          <w:marBottom w:val="0"/>
                          <w:divBdr>
                            <w:top w:val="none" w:sz="0" w:space="0" w:color="auto"/>
                            <w:left w:val="none" w:sz="0" w:space="0" w:color="auto"/>
                            <w:bottom w:val="none" w:sz="0" w:space="0" w:color="auto"/>
                            <w:right w:val="none" w:sz="0" w:space="0" w:color="auto"/>
                          </w:divBdr>
                          <w:divsChild>
                            <w:div w:id="201868303">
                              <w:marLeft w:val="0"/>
                              <w:marRight w:val="0"/>
                              <w:marTop w:val="0"/>
                              <w:marBottom w:val="0"/>
                              <w:divBdr>
                                <w:top w:val="none" w:sz="0" w:space="0" w:color="auto"/>
                                <w:left w:val="none" w:sz="0" w:space="0" w:color="auto"/>
                                <w:bottom w:val="none" w:sz="0" w:space="0" w:color="auto"/>
                                <w:right w:val="none" w:sz="0" w:space="0" w:color="auto"/>
                              </w:divBdr>
                              <w:divsChild>
                                <w:div w:id="785201263">
                                  <w:marLeft w:val="75"/>
                                  <w:marRight w:val="75"/>
                                  <w:marTop w:val="300"/>
                                  <w:marBottom w:val="0"/>
                                  <w:divBdr>
                                    <w:top w:val="none" w:sz="0" w:space="0" w:color="auto"/>
                                    <w:left w:val="none" w:sz="0" w:space="0" w:color="auto"/>
                                    <w:bottom w:val="none" w:sz="0" w:space="0" w:color="auto"/>
                                    <w:right w:val="none" w:sz="0" w:space="0" w:color="auto"/>
                                  </w:divBdr>
                                  <w:divsChild>
                                    <w:div w:id="2024356352">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 w:id="1758861523">
                          <w:marLeft w:val="75"/>
                          <w:marRight w:val="75"/>
                          <w:marTop w:val="0"/>
                          <w:marBottom w:val="0"/>
                          <w:divBdr>
                            <w:top w:val="none" w:sz="0" w:space="0" w:color="auto"/>
                            <w:left w:val="none" w:sz="0" w:space="0" w:color="auto"/>
                            <w:bottom w:val="none" w:sz="0" w:space="0" w:color="auto"/>
                            <w:right w:val="none" w:sz="0" w:space="0" w:color="auto"/>
                          </w:divBdr>
                          <w:divsChild>
                            <w:div w:id="1294942695">
                              <w:marLeft w:val="75"/>
                              <w:marRight w:val="75"/>
                              <w:marTop w:val="0"/>
                              <w:marBottom w:val="0"/>
                              <w:divBdr>
                                <w:top w:val="none" w:sz="0" w:space="0" w:color="auto"/>
                                <w:left w:val="none" w:sz="0" w:space="0" w:color="auto"/>
                                <w:bottom w:val="none" w:sz="0" w:space="0" w:color="auto"/>
                                <w:right w:val="none" w:sz="0" w:space="0" w:color="auto"/>
                              </w:divBdr>
                            </w:div>
                            <w:div w:id="17106458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3742">
      <w:bodyDiv w:val="1"/>
      <w:marLeft w:val="0"/>
      <w:marRight w:val="0"/>
      <w:marTop w:val="0"/>
      <w:marBottom w:val="0"/>
      <w:divBdr>
        <w:top w:val="none" w:sz="0" w:space="0" w:color="auto"/>
        <w:left w:val="none" w:sz="0" w:space="0" w:color="auto"/>
        <w:bottom w:val="none" w:sz="0" w:space="0" w:color="auto"/>
        <w:right w:val="none" w:sz="0" w:space="0" w:color="auto"/>
      </w:divBdr>
      <w:divsChild>
        <w:div w:id="656111808">
          <w:marLeft w:val="0"/>
          <w:marRight w:val="0"/>
          <w:marTop w:val="0"/>
          <w:marBottom w:val="0"/>
          <w:divBdr>
            <w:top w:val="none" w:sz="0" w:space="0" w:color="auto"/>
            <w:left w:val="none" w:sz="0" w:space="0" w:color="auto"/>
            <w:bottom w:val="none" w:sz="0" w:space="0" w:color="auto"/>
            <w:right w:val="none" w:sz="0" w:space="0" w:color="auto"/>
          </w:divBdr>
          <w:divsChild>
            <w:div w:id="1968702145">
              <w:marLeft w:val="0"/>
              <w:marRight w:val="0"/>
              <w:marTop w:val="0"/>
              <w:marBottom w:val="0"/>
              <w:divBdr>
                <w:top w:val="none" w:sz="0" w:space="0" w:color="auto"/>
                <w:left w:val="none" w:sz="0" w:space="0" w:color="auto"/>
                <w:bottom w:val="none" w:sz="0" w:space="0" w:color="auto"/>
                <w:right w:val="none" w:sz="0" w:space="0" w:color="auto"/>
              </w:divBdr>
              <w:divsChild>
                <w:div w:id="805003898">
                  <w:marLeft w:val="0"/>
                  <w:marRight w:val="0"/>
                  <w:marTop w:val="0"/>
                  <w:marBottom w:val="0"/>
                  <w:divBdr>
                    <w:top w:val="none" w:sz="0" w:space="0" w:color="auto"/>
                    <w:left w:val="none" w:sz="0" w:space="0" w:color="auto"/>
                    <w:bottom w:val="none" w:sz="0" w:space="0" w:color="auto"/>
                    <w:right w:val="none" w:sz="0" w:space="0" w:color="auto"/>
                  </w:divBdr>
                  <w:divsChild>
                    <w:div w:id="1803183055">
                      <w:marLeft w:val="0"/>
                      <w:marRight w:val="0"/>
                      <w:marTop w:val="0"/>
                      <w:marBottom w:val="0"/>
                      <w:divBdr>
                        <w:top w:val="none" w:sz="0" w:space="0" w:color="auto"/>
                        <w:left w:val="none" w:sz="0" w:space="0" w:color="auto"/>
                        <w:bottom w:val="none" w:sz="0" w:space="0" w:color="auto"/>
                        <w:right w:val="none" w:sz="0" w:space="0" w:color="auto"/>
                      </w:divBdr>
                      <w:divsChild>
                        <w:div w:id="354305575">
                          <w:marLeft w:val="0"/>
                          <w:marRight w:val="0"/>
                          <w:marTop w:val="0"/>
                          <w:marBottom w:val="0"/>
                          <w:divBdr>
                            <w:top w:val="none" w:sz="0" w:space="0" w:color="auto"/>
                            <w:left w:val="none" w:sz="0" w:space="0" w:color="auto"/>
                            <w:bottom w:val="none" w:sz="0" w:space="0" w:color="auto"/>
                            <w:right w:val="none" w:sz="0" w:space="0" w:color="auto"/>
                          </w:divBdr>
                          <w:divsChild>
                            <w:div w:id="1566795503">
                              <w:marLeft w:val="0"/>
                              <w:marRight w:val="0"/>
                              <w:marTop w:val="0"/>
                              <w:marBottom w:val="0"/>
                              <w:divBdr>
                                <w:top w:val="none" w:sz="0" w:space="0" w:color="auto"/>
                                <w:left w:val="none" w:sz="0" w:space="0" w:color="auto"/>
                                <w:bottom w:val="none" w:sz="0" w:space="0" w:color="auto"/>
                                <w:right w:val="none" w:sz="0" w:space="0" w:color="auto"/>
                              </w:divBdr>
                              <w:divsChild>
                                <w:div w:id="1877502612">
                                  <w:marLeft w:val="0"/>
                                  <w:marRight w:val="0"/>
                                  <w:marTop w:val="0"/>
                                  <w:marBottom w:val="0"/>
                                  <w:divBdr>
                                    <w:top w:val="none" w:sz="0" w:space="0" w:color="auto"/>
                                    <w:left w:val="none" w:sz="0" w:space="0" w:color="auto"/>
                                    <w:bottom w:val="none" w:sz="0" w:space="0" w:color="auto"/>
                                    <w:right w:val="none" w:sz="0" w:space="0" w:color="auto"/>
                                  </w:divBdr>
                                  <w:divsChild>
                                    <w:div w:id="381058540">
                                      <w:marLeft w:val="0"/>
                                      <w:marRight w:val="0"/>
                                      <w:marTop w:val="0"/>
                                      <w:marBottom w:val="0"/>
                                      <w:divBdr>
                                        <w:top w:val="none" w:sz="0" w:space="0" w:color="auto"/>
                                        <w:left w:val="none" w:sz="0" w:space="0" w:color="auto"/>
                                        <w:bottom w:val="none" w:sz="0" w:space="0" w:color="auto"/>
                                        <w:right w:val="none" w:sz="0" w:space="0" w:color="auto"/>
                                      </w:divBdr>
                                      <w:divsChild>
                                        <w:div w:id="1722364982">
                                          <w:marLeft w:val="0"/>
                                          <w:marRight w:val="0"/>
                                          <w:marTop w:val="0"/>
                                          <w:marBottom w:val="0"/>
                                          <w:divBdr>
                                            <w:top w:val="none" w:sz="0" w:space="0" w:color="auto"/>
                                            <w:left w:val="none" w:sz="0" w:space="0" w:color="auto"/>
                                            <w:bottom w:val="none" w:sz="0" w:space="0" w:color="auto"/>
                                            <w:right w:val="none" w:sz="0" w:space="0" w:color="auto"/>
                                          </w:divBdr>
                                        </w:div>
                                      </w:divsChild>
                                    </w:div>
                                    <w:div w:id="1672951287">
                                      <w:marLeft w:val="0"/>
                                      <w:marRight w:val="0"/>
                                      <w:marTop w:val="0"/>
                                      <w:marBottom w:val="0"/>
                                      <w:divBdr>
                                        <w:top w:val="none" w:sz="0" w:space="0" w:color="auto"/>
                                        <w:left w:val="none" w:sz="0" w:space="0" w:color="auto"/>
                                        <w:bottom w:val="none" w:sz="0" w:space="0" w:color="auto"/>
                                        <w:right w:val="none" w:sz="0" w:space="0" w:color="auto"/>
                                      </w:divBdr>
                                      <w:divsChild>
                                        <w:div w:id="10388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www.hirado.hu/Hirek/2010/01/~/media/News/Hirado/Hirek/2008/12/11/21/ho1.jpg.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eengirls.lapunk.hu/tarhely/teengirls/kepek/teli_kep.jp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www.zivatar.hu/gal/gal/Legkor/Idojaras1/2007.11.11/Dobogoko014.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5175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Jó tudni</vt:lpstr>
    </vt:vector>
  </TitlesOfParts>
  <Company>.</Company>
  <LinksUpToDate>false</LinksUpToDate>
  <CharactersWithSpaces>5914</CharactersWithSpaces>
  <SharedDoc>false</SharedDoc>
  <HLinks>
    <vt:vector size="12" baseType="variant">
      <vt:variant>
        <vt:i4>6619181</vt:i4>
      </vt:variant>
      <vt:variant>
        <vt:i4>-1</vt:i4>
      </vt:variant>
      <vt:variant>
        <vt:i4>1092</vt:i4>
      </vt:variant>
      <vt:variant>
        <vt:i4>1</vt:i4>
      </vt:variant>
      <vt:variant>
        <vt:lpwstr>http://hg.hu/upload/images/photos/000/052/675/k%C3%A9m%C3%A9ny.jpg</vt:lpwstr>
      </vt:variant>
      <vt:variant>
        <vt:lpwstr/>
      </vt:variant>
      <vt:variant>
        <vt:i4>5963883</vt:i4>
      </vt:variant>
      <vt:variant>
        <vt:i4>-1</vt:i4>
      </vt:variant>
      <vt:variant>
        <vt:i4>1093</vt:i4>
      </vt:variant>
      <vt:variant>
        <vt:i4>1</vt:i4>
      </vt:variant>
      <vt:variant>
        <vt:lpwstr>http://www.megyehirek.hu/images/cikkek/8/4/7/90847_c.jpg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 tudni</dc:title>
  <dc:subject/>
  <dc:creator>.</dc:creator>
  <cp:keywords/>
  <dc:description/>
  <cp:lastModifiedBy>Csizmazia Péter</cp:lastModifiedBy>
  <cp:revision>4</cp:revision>
  <cp:lastPrinted>2012-12-06T10:48:00Z</cp:lastPrinted>
  <dcterms:created xsi:type="dcterms:W3CDTF">2019-01-08T12:29:00Z</dcterms:created>
  <dcterms:modified xsi:type="dcterms:W3CDTF">2019-01-08T12:54:00Z</dcterms:modified>
</cp:coreProperties>
</file>