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0D" w:rsidRDefault="00A5470D" w:rsidP="00A5470D">
      <w:pPr>
        <w:pStyle w:val="Szvegtrzs"/>
      </w:pPr>
    </w:p>
    <w:p w:rsidR="00143434" w:rsidRDefault="00E26D7F" w:rsidP="00A5470D">
      <w:pPr>
        <w:pStyle w:val="Szvegtrzs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D0529A" wp14:editId="14FDA295">
            <wp:simplePos x="0" y="0"/>
            <wp:positionH relativeFrom="column">
              <wp:posOffset>5054118</wp:posOffset>
            </wp:positionH>
            <wp:positionV relativeFrom="paragraph">
              <wp:posOffset>9652</wp:posOffset>
            </wp:positionV>
            <wp:extent cx="790041" cy="790041"/>
            <wp:effectExtent l="0" t="0" r="0" b="0"/>
            <wp:wrapTight wrapText="bothSides">
              <wp:wrapPolygon edited="0">
                <wp:start x="0" y="0"/>
                <wp:lineTo x="0" y="20836"/>
                <wp:lineTo x="20836" y="20836"/>
                <wp:lineTo x="20836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41" cy="79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D7F">
        <w:rPr>
          <w:b/>
          <w:sz w:val="20"/>
        </w:rPr>
        <w:t>Buddha</w:t>
      </w:r>
      <w:r>
        <w:rPr>
          <w:b/>
          <w:sz w:val="20"/>
        </w:rPr>
        <w:t>:</w:t>
      </w:r>
    </w:p>
    <w:p w:rsidR="00E26D7F" w:rsidRDefault="00E26D7F" w:rsidP="00A5470D">
      <w:pPr>
        <w:pStyle w:val="Szvegtrzs"/>
        <w:rPr>
          <w:sz w:val="20"/>
        </w:rPr>
      </w:pPr>
      <w:r>
        <w:rPr>
          <w:sz w:val="20"/>
        </w:rPr>
        <w:t xml:space="preserve">„A jóság messziről látszik, mint a Himalája hegye. </w:t>
      </w:r>
    </w:p>
    <w:p w:rsidR="00E26D7F" w:rsidRPr="00E26D7F" w:rsidRDefault="00E26D7F" w:rsidP="00A5470D">
      <w:pPr>
        <w:pStyle w:val="Szvegtrzs"/>
        <w:rPr>
          <w:sz w:val="20"/>
        </w:rPr>
      </w:pPr>
      <w:r>
        <w:rPr>
          <w:sz w:val="20"/>
        </w:rPr>
        <w:t>De a gonoszság rejtve oson, mint a sötétben kilőtt nyíl.”</w:t>
      </w:r>
    </w:p>
    <w:p w:rsidR="009417B7" w:rsidRDefault="009417B7" w:rsidP="00A5470D">
      <w:pPr>
        <w:pStyle w:val="Szvegtrzs"/>
      </w:pPr>
    </w:p>
    <w:p w:rsidR="00E26D7F" w:rsidRDefault="00E26D7F" w:rsidP="009417B7">
      <w:pPr>
        <w:pStyle w:val="Szvegtrzs"/>
        <w:jc w:val="center"/>
        <w:rPr>
          <w:b/>
          <w:sz w:val="48"/>
          <w:szCs w:val="48"/>
        </w:rPr>
      </w:pPr>
    </w:p>
    <w:p w:rsidR="00273FC1" w:rsidRDefault="00273FC1" w:rsidP="009417B7">
      <w:pPr>
        <w:pStyle w:val="Szvegtrzs"/>
        <w:jc w:val="center"/>
        <w:rPr>
          <w:b/>
          <w:sz w:val="48"/>
          <w:szCs w:val="48"/>
        </w:rPr>
      </w:pPr>
    </w:p>
    <w:p w:rsidR="0008570B" w:rsidRDefault="0008570B" w:rsidP="009417B7">
      <w:pPr>
        <w:pStyle w:val="Szvegtrzs"/>
        <w:jc w:val="center"/>
        <w:rPr>
          <w:b/>
          <w:sz w:val="48"/>
          <w:szCs w:val="48"/>
        </w:rPr>
      </w:pPr>
    </w:p>
    <w:p w:rsidR="009417B7" w:rsidRPr="009417B7" w:rsidRDefault="009417B7" w:rsidP="009417B7">
      <w:pPr>
        <w:pStyle w:val="Szvegtrzs"/>
        <w:jc w:val="center"/>
        <w:rPr>
          <w:b/>
          <w:sz w:val="48"/>
          <w:szCs w:val="48"/>
        </w:rPr>
      </w:pPr>
      <w:r w:rsidRPr="009417B7">
        <w:rPr>
          <w:b/>
          <w:sz w:val="48"/>
          <w:szCs w:val="48"/>
        </w:rPr>
        <w:t>Bűnmegelőzési felhívás</w:t>
      </w:r>
    </w:p>
    <w:p w:rsidR="009417B7" w:rsidRPr="009417B7" w:rsidRDefault="009417B7" w:rsidP="009417B7">
      <w:pPr>
        <w:pStyle w:val="Szvegtrzs"/>
        <w:jc w:val="center"/>
        <w:rPr>
          <w:b/>
          <w:sz w:val="32"/>
          <w:szCs w:val="32"/>
        </w:rPr>
      </w:pPr>
      <w:proofErr w:type="gramStart"/>
      <w:r w:rsidRPr="009417B7">
        <w:rPr>
          <w:b/>
          <w:sz w:val="32"/>
          <w:szCs w:val="32"/>
        </w:rPr>
        <w:t>az</w:t>
      </w:r>
      <w:proofErr w:type="gramEnd"/>
      <w:r w:rsidRPr="009417B7">
        <w:rPr>
          <w:b/>
          <w:sz w:val="32"/>
          <w:szCs w:val="32"/>
        </w:rPr>
        <w:t xml:space="preserve"> árubemutatókkal egybekötött termékértékesítéssel kapcsolatos bűncselekmények megelőzésére</w:t>
      </w:r>
    </w:p>
    <w:p w:rsidR="009417B7" w:rsidRDefault="009417B7" w:rsidP="009417B7">
      <w:pPr>
        <w:pStyle w:val="Szvegtrzs"/>
        <w:jc w:val="center"/>
        <w:rPr>
          <w:b/>
        </w:rPr>
      </w:pPr>
    </w:p>
    <w:p w:rsidR="00273FC1" w:rsidRDefault="00273FC1" w:rsidP="009417B7">
      <w:pPr>
        <w:pStyle w:val="Szvegtrzs"/>
        <w:jc w:val="center"/>
        <w:rPr>
          <w:b/>
        </w:rPr>
      </w:pPr>
    </w:p>
    <w:p w:rsidR="0008570B" w:rsidRPr="009417B7" w:rsidRDefault="0008570B" w:rsidP="009417B7">
      <w:pPr>
        <w:pStyle w:val="Szvegtrzs"/>
        <w:jc w:val="center"/>
        <w:rPr>
          <w:b/>
        </w:rPr>
      </w:pPr>
    </w:p>
    <w:p w:rsidR="00F279A2" w:rsidRPr="00F279A2" w:rsidRDefault="00F279A2" w:rsidP="00F279A2">
      <w:pPr>
        <w:jc w:val="both"/>
        <w:rPr>
          <w:color w:val="000000" w:themeColor="text1"/>
        </w:rPr>
      </w:pPr>
      <w:r w:rsidRPr="00F279A2">
        <w:rPr>
          <w:color w:val="000000" w:themeColor="text1"/>
        </w:rPr>
        <w:t xml:space="preserve">Az árubemutatóval egybekötött termékértékesítési tevékenység a hagyományostól eltérő kereskedelmi formák egyike, ahol a </w:t>
      </w:r>
      <w:r w:rsidR="00F302D5">
        <w:rPr>
          <w:color w:val="000000" w:themeColor="text1"/>
        </w:rPr>
        <w:t>célközönséget az idős, betegséggel küzdő emberek jelentik, akik</w:t>
      </w:r>
      <w:r w:rsidRPr="00F279A2">
        <w:rPr>
          <w:color w:val="000000" w:themeColor="text1"/>
        </w:rPr>
        <w:t xml:space="preserve"> kiszolgáltatott helyzetük miatt – életkor, egészségi állapot – fokozott védelemre szorulnak.</w:t>
      </w:r>
    </w:p>
    <w:p w:rsidR="009F19CA" w:rsidRPr="00F279A2" w:rsidRDefault="009F19CA" w:rsidP="00F279A2">
      <w:pPr>
        <w:tabs>
          <w:tab w:val="left" w:pos="2409"/>
          <w:tab w:val="left" w:pos="4536"/>
        </w:tabs>
        <w:autoSpaceDE w:val="0"/>
        <w:autoSpaceDN w:val="0"/>
        <w:adjustRightInd w:val="0"/>
        <w:jc w:val="both"/>
        <w:rPr>
          <w:rFonts w:eastAsia="Calibri"/>
          <w:color w:val="000000" w:themeColor="text1"/>
          <w:lang w:eastAsia="en-US"/>
        </w:rPr>
      </w:pPr>
    </w:p>
    <w:p w:rsidR="0005522C" w:rsidRDefault="0005522C" w:rsidP="009F19CA">
      <w:pPr>
        <w:tabs>
          <w:tab w:val="left" w:pos="992"/>
          <w:tab w:val="left" w:pos="4500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A jogsértés minél hatékonyabb megelőzése érdekében fontos, hogy a lakosság tisztában legyen a</w:t>
      </w:r>
      <w:r w:rsidR="00F302D5">
        <w:rPr>
          <w:rFonts w:eastAsia="Calibri"/>
          <w:lang w:eastAsia="en-US"/>
        </w:rPr>
        <w:t xml:space="preserve"> jellemző </w:t>
      </w:r>
      <w:r>
        <w:rPr>
          <w:rFonts w:eastAsia="Calibri"/>
          <w:lang w:eastAsia="en-US"/>
        </w:rPr>
        <w:t>elkövetés</w:t>
      </w:r>
      <w:r w:rsidR="00F302D5">
        <w:rPr>
          <w:rFonts w:eastAsia="Calibri"/>
          <w:lang w:eastAsia="en-US"/>
        </w:rPr>
        <w:t>i</w:t>
      </w:r>
      <w:r>
        <w:rPr>
          <w:rFonts w:eastAsia="Calibri"/>
          <w:lang w:eastAsia="en-US"/>
        </w:rPr>
        <w:t xml:space="preserve"> módszer</w:t>
      </w:r>
      <w:r w:rsidR="00F302D5">
        <w:rPr>
          <w:rFonts w:eastAsia="Calibri"/>
          <w:lang w:eastAsia="en-US"/>
        </w:rPr>
        <w:t>ekk</w:t>
      </w:r>
      <w:r>
        <w:rPr>
          <w:rFonts w:eastAsia="Calibri"/>
          <w:lang w:eastAsia="en-US"/>
        </w:rPr>
        <w:t>el és a vonatkozó jogi szabályozással.</w:t>
      </w:r>
    </w:p>
    <w:p w:rsidR="009F19CA" w:rsidRDefault="0005522C" w:rsidP="009F19CA">
      <w:pPr>
        <w:tabs>
          <w:tab w:val="left" w:pos="992"/>
          <w:tab w:val="left" w:pos="4500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0D4127">
        <w:rPr>
          <w:rFonts w:eastAsia="Calibri"/>
          <w:lang w:eastAsia="en-US"/>
        </w:rPr>
        <w:t xml:space="preserve"> </w:t>
      </w:r>
    </w:p>
    <w:p w:rsidR="00520B5E" w:rsidRPr="002514CE" w:rsidRDefault="00594817" w:rsidP="00594817">
      <w:pPr>
        <w:jc w:val="both"/>
        <w:rPr>
          <w:color w:val="000000" w:themeColor="text1"/>
        </w:rPr>
      </w:pPr>
      <w:r w:rsidRPr="00594817">
        <w:t xml:space="preserve">Az árubemutatós tevékenységet folytató vállalkozások a korábbi években jellemzően szórólapokkal </w:t>
      </w:r>
      <w:proofErr w:type="gramStart"/>
      <w:r w:rsidRPr="00594817">
        <w:t>invitálták</w:t>
      </w:r>
      <w:proofErr w:type="gramEnd"/>
      <w:r w:rsidRPr="00594817">
        <w:t xml:space="preserve"> az érdeklődőket az előadás helyszínére</w:t>
      </w:r>
      <w:r w:rsidR="00D531CD">
        <w:t xml:space="preserve"> és</w:t>
      </w:r>
      <w:r w:rsidRPr="00594817">
        <w:t xml:space="preserve"> a termékbemutatót </w:t>
      </w:r>
      <w:r w:rsidR="00D531CD">
        <w:t>rendszerint</w:t>
      </w:r>
      <w:r w:rsidRPr="00594817">
        <w:t xml:space="preserve"> kirándulásokkal, vonzó programmal és ebéddel kötötték össze. A részvételért cserébe apró ajándékokat is adtak. A szervező cégek a legtöbb esetben nyugdíjasokat céloztak meg, akik a kirándulás miatt úgy érezték, hogy „hálával” tartoznak és olyan, többnyire magas áron kínált termékeket vásároltak meg</w:t>
      </w:r>
      <w:r w:rsidR="00B61531">
        <w:t xml:space="preserve"> –</w:t>
      </w:r>
      <w:r w:rsidR="00D531CD">
        <w:t xml:space="preserve"> sok esetben a</w:t>
      </w:r>
      <w:r w:rsidRPr="00594817">
        <w:t xml:space="preserve"> helyszínen közvetített hitelre</w:t>
      </w:r>
      <w:r w:rsidR="00B61531">
        <w:t xml:space="preserve"> –</w:t>
      </w:r>
      <w:r w:rsidRPr="00594817">
        <w:t xml:space="preserve">, amelyekre valójában nem is volt szükségük. </w:t>
      </w:r>
      <w:r w:rsidR="00520B5E">
        <w:t>Ezeket a</w:t>
      </w:r>
      <w:r w:rsidRPr="00594817">
        <w:t xml:space="preserve"> bemutatókat </w:t>
      </w:r>
      <w:r w:rsidR="00D25435">
        <w:t>általában</w:t>
      </w:r>
      <w:r w:rsidRPr="00594817">
        <w:t xml:space="preserve"> éttermekben, fogadókban, kultúrházakban tartották</w:t>
      </w:r>
      <w:r w:rsidR="00520B5E">
        <w:t xml:space="preserve">, ahol a drága </w:t>
      </w:r>
      <w:r w:rsidR="00520B5E" w:rsidRPr="002514CE">
        <w:rPr>
          <w:color w:val="000000" w:themeColor="text1"/>
        </w:rPr>
        <w:t xml:space="preserve">és a gyakorlatban </w:t>
      </w:r>
      <w:r w:rsidR="004749D1" w:rsidRPr="002514CE">
        <w:rPr>
          <w:color w:val="000000" w:themeColor="text1"/>
        </w:rPr>
        <w:t xml:space="preserve">sokszor </w:t>
      </w:r>
      <w:r w:rsidR="00520B5E" w:rsidRPr="002514CE">
        <w:rPr>
          <w:color w:val="000000" w:themeColor="text1"/>
        </w:rPr>
        <w:t>semmilyen gyógyhatással nem rendelkező termékeket úgy mutatták be, mintha</w:t>
      </w:r>
      <w:r w:rsidR="007C38B1" w:rsidRPr="002514CE">
        <w:rPr>
          <w:color w:val="000000" w:themeColor="text1"/>
        </w:rPr>
        <w:t xml:space="preserve"> azok</w:t>
      </w:r>
      <w:r w:rsidR="00520B5E" w:rsidRPr="002514CE">
        <w:rPr>
          <w:color w:val="000000" w:themeColor="text1"/>
        </w:rPr>
        <w:t xml:space="preserve"> „csodaszerek” lennének</w:t>
      </w:r>
      <w:r w:rsidRPr="002514CE">
        <w:rPr>
          <w:color w:val="000000" w:themeColor="text1"/>
        </w:rPr>
        <w:t xml:space="preserve">. </w:t>
      </w:r>
    </w:p>
    <w:p w:rsidR="00520B5E" w:rsidRDefault="00520B5E" w:rsidP="00594817">
      <w:pPr>
        <w:jc w:val="both"/>
      </w:pPr>
    </w:p>
    <w:p w:rsidR="00594817" w:rsidRPr="00594817" w:rsidRDefault="00594817" w:rsidP="00594817">
      <w:pPr>
        <w:jc w:val="both"/>
      </w:pPr>
      <w:r w:rsidRPr="00594817">
        <w:t>Az árubemutatós cégek a jogszabályi szigorítások miatt, a megváltozott körülményekhez alkalmazkodva a meghirdetett bemutatókat ma már elegáns magánorvosi ren</w:t>
      </w:r>
      <w:r w:rsidR="00476D99">
        <w:t>delő</w:t>
      </w:r>
      <w:r w:rsidRPr="00594817">
        <w:t xml:space="preserve">nek </w:t>
      </w:r>
      <w:r w:rsidR="00080630">
        <w:t>látszó</w:t>
      </w:r>
      <w:r w:rsidR="00476D99">
        <w:t xml:space="preserve"> helyiségben</w:t>
      </w:r>
      <w:r w:rsidRPr="00340FE8">
        <w:rPr>
          <w:color w:val="FF0000"/>
        </w:rPr>
        <w:t xml:space="preserve"> </w:t>
      </w:r>
      <w:r w:rsidRPr="00594817">
        <w:t>tartják meg. A szervező</w:t>
      </w:r>
      <w:r w:rsidR="00480013">
        <w:t>k</w:t>
      </w:r>
      <w:r w:rsidRPr="00594817">
        <w:t xml:space="preserve"> leginkább telefonon keresik meg az érdeklődőket, vagy személyre szóló meghívót postáznak. A telefonszámokat, címeket korábbi bemutatókról, </w:t>
      </w:r>
      <w:r w:rsidR="00480013">
        <w:t xml:space="preserve">illetve </w:t>
      </w:r>
      <w:r w:rsidRPr="00594817">
        <w:t xml:space="preserve">ismerősöktől szerzik be. Használatosak olyan meghívók is, amelyek rejtvényt tartalmaznak és a helyes megfejtést beküldőknek ajándékot ígérnek. Előfordult, a fogyasztót azzal keresték fel telefonon, hogy elmulasztotta visszaküldeni a neki címzett kérdőívet, ezért be kell fáradnia a megadott címre, hogy pótolja a kérdőív kitöltését. </w:t>
      </w:r>
    </w:p>
    <w:p w:rsidR="00594817" w:rsidRPr="00594817" w:rsidRDefault="00594817" w:rsidP="00594817">
      <w:pPr>
        <w:jc w:val="both"/>
      </w:pPr>
    </w:p>
    <w:p w:rsidR="00273FC1" w:rsidRDefault="00273FC1" w:rsidP="00594817">
      <w:pPr>
        <w:jc w:val="both"/>
      </w:pPr>
    </w:p>
    <w:p w:rsidR="007B07E1" w:rsidRDefault="00594817" w:rsidP="00594817">
      <w:pPr>
        <w:jc w:val="both"/>
      </w:pPr>
      <w:r w:rsidRPr="00594817">
        <w:t xml:space="preserve">A bemutatókat az utóbbi időben többnyire szűrővizsgálatként, egészségnapként, ingyenes állapotfelmérésként hirdetik meg. Az ilyen jellegű üzletek kialakítása, valamint a fehér köpenybe öltözött alkalmazottak szintén a fogyasztók megtévesztését szolgálják, mivel a bemutatókon közreműködő személyek nemhogy orvosi, </w:t>
      </w:r>
      <w:r w:rsidR="003A16F2" w:rsidRPr="002514CE">
        <w:rPr>
          <w:color w:val="000000" w:themeColor="text1"/>
        </w:rPr>
        <w:t>de</w:t>
      </w:r>
      <w:r w:rsidRPr="002514CE">
        <w:rPr>
          <w:color w:val="000000" w:themeColor="text1"/>
        </w:rPr>
        <w:t xml:space="preserve"> </w:t>
      </w:r>
      <w:r w:rsidRPr="00594817">
        <w:t xml:space="preserve">egyéb egészségügyi végzettséggel sem rendelkeznek. Az „egészségügyi vizsgálat” mindig nagyon rossz eredményt állapít </w:t>
      </w:r>
      <w:r w:rsidRPr="002514CE">
        <w:rPr>
          <w:color w:val="000000" w:themeColor="text1"/>
        </w:rPr>
        <w:t>meg</w:t>
      </w:r>
      <w:r w:rsidR="008C3C64" w:rsidRPr="002514CE">
        <w:rPr>
          <w:color w:val="000000" w:themeColor="text1"/>
        </w:rPr>
        <w:t>,</w:t>
      </w:r>
      <w:r w:rsidRPr="002514CE">
        <w:rPr>
          <w:color w:val="000000" w:themeColor="text1"/>
        </w:rPr>
        <w:t xml:space="preserve"> </w:t>
      </w:r>
      <w:r w:rsidR="008C3C64" w:rsidRPr="002514CE">
        <w:rPr>
          <w:color w:val="000000" w:themeColor="text1"/>
        </w:rPr>
        <w:t>melyre tekintettel</w:t>
      </w:r>
      <w:r w:rsidRPr="002514CE">
        <w:rPr>
          <w:color w:val="000000" w:themeColor="text1"/>
        </w:rPr>
        <w:t xml:space="preserve"> olyan</w:t>
      </w:r>
      <w:r w:rsidRPr="00594817">
        <w:t xml:space="preserve">, jellemzően erősen túlárazott terméket kínálnak megvételre, amely a vizsgálat során feltárt </w:t>
      </w:r>
      <w:proofErr w:type="gramStart"/>
      <w:r w:rsidRPr="00594817">
        <w:t>problémákra</w:t>
      </w:r>
      <w:proofErr w:type="gramEnd"/>
      <w:r w:rsidRPr="00594817">
        <w:t xml:space="preserve"> megoldást</w:t>
      </w:r>
      <w:r w:rsidR="008B14D5" w:rsidRPr="008B14D5">
        <w:t xml:space="preserve"> </w:t>
      </w:r>
      <w:r w:rsidR="008B14D5" w:rsidRPr="00594817">
        <w:t>nyújt</w:t>
      </w:r>
      <w:r w:rsidRPr="00594817">
        <w:t xml:space="preserve">. </w:t>
      </w:r>
    </w:p>
    <w:p w:rsidR="007B07E1" w:rsidRDefault="007B07E1" w:rsidP="00594817">
      <w:pPr>
        <w:jc w:val="both"/>
      </w:pPr>
    </w:p>
    <w:p w:rsidR="007B07E1" w:rsidRPr="00654D3A" w:rsidRDefault="007B07E1" w:rsidP="007B07E1">
      <w:pPr>
        <w:tabs>
          <w:tab w:val="left" w:pos="4500"/>
        </w:tabs>
        <w:autoSpaceDE w:val="0"/>
        <w:autoSpaceDN w:val="0"/>
        <w:adjustRightInd w:val="0"/>
        <w:jc w:val="both"/>
      </w:pPr>
      <w:r>
        <w:t xml:space="preserve">Ez a módszer jelent meg Vas megyében is. Az elkövetők </w:t>
      </w:r>
      <w:r w:rsidR="002A6B14">
        <w:t xml:space="preserve">– </w:t>
      </w:r>
      <w:r w:rsidRPr="00654D3A">
        <w:t xml:space="preserve">telefonon keresztül </w:t>
      </w:r>
      <w:r w:rsidR="002A6B14">
        <w:t>–</w:t>
      </w:r>
      <w:r w:rsidR="001920EE">
        <w:t xml:space="preserve"> </w:t>
      </w:r>
      <w:r w:rsidRPr="00654D3A">
        <w:t xml:space="preserve">idős személyeket hívtak ingyenes egészségügyi állapotmérésre. </w:t>
      </w:r>
      <w:r w:rsidRPr="000D4127">
        <w:rPr>
          <w:rFonts w:eastAsia="Calibri"/>
          <w:lang w:eastAsia="en-US"/>
        </w:rPr>
        <w:t>Azt a látszatot keltették, hogy valós szűrővizsgálato</w:t>
      </w:r>
      <w:r w:rsidR="009D3444">
        <w:rPr>
          <w:rFonts w:eastAsia="Calibri"/>
          <w:lang w:eastAsia="en-US"/>
        </w:rPr>
        <w:t>t</w:t>
      </w:r>
      <w:r w:rsidRPr="000D4127">
        <w:rPr>
          <w:rFonts w:eastAsia="Calibri"/>
          <w:lang w:eastAsia="en-US"/>
        </w:rPr>
        <w:t xml:space="preserve"> v</w:t>
      </w:r>
      <w:r w:rsidR="002A6B14">
        <w:rPr>
          <w:rFonts w:eastAsia="Calibri"/>
          <w:lang w:eastAsia="en-US"/>
        </w:rPr>
        <w:t>égeznek</w:t>
      </w:r>
      <w:r w:rsidRPr="000D4127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a</w:t>
      </w:r>
      <w:r w:rsidRPr="000D4127">
        <w:rPr>
          <w:rFonts w:eastAsia="Calibri"/>
          <w:lang w:eastAsia="en-US"/>
        </w:rPr>
        <w:t>melyet orvos, illet</w:t>
      </w:r>
      <w:r w:rsidR="009D6C7D">
        <w:rPr>
          <w:rFonts w:eastAsia="Calibri"/>
          <w:lang w:eastAsia="en-US"/>
        </w:rPr>
        <w:t>ve</w:t>
      </w:r>
      <w:r w:rsidRPr="000D4127">
        <w:rPr>
          <w:rFonts w:eastAsia="Calibri"/>
          <w:lang w:eastAsia="en-US"/>
        </w:rPr>
        <w:t xml:space="preserve"> orvostanhallgató hajt végre. A pár perces vizsgálat eredményeként a sértettek </w:t>
      </w:r>
      <w:r w:rsidR="000E0EA0">
        <w:rPr>
          <w:rFonts w:eastAsia="Calibri"/>
          <w:lang w:eastAsia="en-US"/>
        </w:rPr>
        <w:t>igen súlyos,</w:t>
      </w:r>
      <w:r w:rsidR="000E0EA0" w:rsidRPr="000E0EA0">
        <w:t xml:space="preserve"> </w:t>
      </w:r>
      <w:r w:rsidR="000E0EA0" w:rsidRPr="00654D3A">
        <w:t xml:space="preserve">akár </w:t>
      </w:r>
      <w:r w:rsidR="000E0EA0" w:rsidRPr="003919DB">
        <w:t>életveszélyes</w:t>
      </w:r>
      <w:r w:rsidRPr="003919DB">
        <w:rPr>
          <w:rFonts w:eastAsia="Calibri"/>
          <w:lang w:eastAsia="en-US"/>
        </w:rPr>
        <w:t xml:space="preserve"> </w:t>
      </w:r>
      <w:r w:rsidR="003919DB" w:rsidRPr="003919DB">
        <w:rPr>
          <w:rFonts w:eastAsia="Calibri"/>
          <w:lang w:eastAsia="en-US"/>
        </w:rPr>
        <w:t xml:space="preserve">egészségi </w:t>
      </w:r>
      <w:r w:rsidRPr="003919DB">
        <w:rPr>
          <w:rFonts w:eastAsia="Calibri"/>
          <w:lang w:eastAsia="en-US"/>
        </w:rPr>
        <w:t>állapotát</w:t>
      </w:r>
      <w:r w:rsidRPr="00340FE8">
        <w:rPr>
          <w:rFonts w:eastAsia="Calibri"/>
          <w:color w:val="FF0000"/>
          <w:lang w:eastAsia="en-US"/>
        </w:rPr>
        <w:t xml:space="preserve"> </w:t>
      </w:r>
      <w:r w:rsidR="00D618FE" w:rsidRPr="002514CE">
        <w:rPr>
          <w:rFonts w:eastAsia="Calibri"/>
          <w:color w:val="000000" w:themeColor="text1"/>
          <w:lang w:eastAsia="en-US"/>
        </w:rPr>
        <w:t>diagnosztizálták</w:t>
      </w:r>
      <w:r w:rsidRPr="002514CE">
        <w:rPr>
          <w:rFonts w:eastAsia="Calibri"/>
          <w:color w:val="000000" w:themeColor="text1"/>
          <w:lang w:eastAsia="en-US"/>
        </w:rPr>
        <w:t xml:space="preserve">. </w:t>
      </w:r>
      <w:r w:rsidR="002A6B14" w:rsidRPr="002514CE">
        <w:rPr>
          <w:color w:val="000000" w:themeColor="text1"/>
        </w:rPr>
        <w:t>E</w:t>
      </w:r>
      <w:r w:rsidRPr="002514CE">
        <w:rPr>
          <w:color w:val="000000" w:themeColor="text1"/>
        </w:rPr>
        <w:t>lőadták</w:t>
      </w:r>
      <w:r w:rsidRPr="00654D3A">
        <w:t>, ha megvásárolják a</w:t>
      </w:r>
      <w:r w:rsidR="00F83A0A">
        <w:t xml:space="preserve">z általuk forgalmazott termékeket, </w:t>
      </w:r>
      <w:r w:rsidRPr="00654D3A">
        <w:t xml:space="preserve">az egészségi állapotuk javulni fog. Amikor a </w:t>
      </w:r>
      <w:r w:rsidR="002E3F0D">
        <w:t>„betegek”</w:t>
      </w:r>
      <w:r w:rsidRPr="00654D3A">
        <w:t xml:space="preserve"> úgy nyilatkoztak, hogy n</w:t>
      </w:r>
      <w:r w:rsidR="000E0EA0">
        <w:t>em áll rendelkezésükre</w:t>
      </w:r>
      <w:r w:rsidRPr="00654D3A">
        <w:t xml:space="preserve"> 1.000.000,- Ft a termék(</w:t>
      </w:r>
      <w:proofErr w:type="spellStart"/>
      <w:r w:rsidRPr="00654D3A">
        <w:t>ek</w:t>
      </w:r>
      <w:proofErr w:type="spellEnd"/>
      <w:r w:rsidRPr="00654D3A">
        <w:t>)</w:t>
      </w:r>
      <w:r w:rsidR="008B58EB">
        <w:t xml:space="preserve"> megvásárlására</w:t>
      </w:r>
      <w:r w:rsidRPr="00654D3A">
        <w:t xml:space="preserve">, borítékot húzattak velük, </w:t>
      </w:r>
      <w:r>
        <w:t>a</w:t>
      </w:r>
      <w:r w:rsidRPr="00654D3A">
        <w:t>mely</w:t>
      </w:r>
      <w:r>
        <w:t>ek</w:t>
      </w:r>
      <w:r w:rsidRPr="00654D3A">
        <w:t xml:space="preserve"> különböző bónusz</w:t>
      </w:r>
      <w:r>
        <w:t>oka</w:t>
      </w:r>
      <w:r w:rsidRPr="00654D3A">
        <w:t>t tartalmazt</w:t>
      </w:r>
      <w:r>
        <w:t>ak</w:t>
      </w:r>
      <w:r w:rsidRPr="00654D3A">
        <w:t xml:space="preserve"> (termék árának 50 %-</w:t>
      </w:r>
      <w:proofErr w:type="spellStart"/>
      <w:r w:rsidRPr="00654D3A">
        <w:t>os</w:t>
      </w:r>
      <w:proofErr w:type="spellEnd"/>
      <w:r w:rsidRPr="00654D3A">
        <w:t xml:space="preserve"> kedvezménye, ingyenes éves </w:t>
      </w:r>
      <w:proofErr w:type="gramStart"/>
      <w:r w:rsidRPr="00654D3A">
        <w:t>kontr</w:t>
      </w:r>
      <w:r>
        <w:t>oll</w:t>
      </w:r>
      <w:proofErr w:type="gramEnd"/>
      <w:r>
        <w:t>vizsgálat, ajándék</w:t>
      </w:r>
      <w:r w:rsidRPr="00654D3A">
        <w:t xml:space="preserve">termék a megrendelt másik termék mellé). A </w:t>
      </w:r>
      <w:r w:rsidR="00721DE0" w:rsidRPr="00654D3A">
        <w:t xml:space="preserve">sértettek </w:t>
      </w:r>
      <w:r w:rsidR="00721DE0">
        <w:t xml:space="preserve">– a </w:t>
      </w:r>
      <w:r w:rsidRPr="00654D3A">
        <w:t xml:space="preserve">vásárlást követően </w:t>
      </w:r>
      <w:r w:rsidR="00721DE0">
        <w:t xml:space="preserve">– </w:t>
      </w:r>
      <w:r w:rsidRPr="00654D3A">
        <w:t xml:space="preserve">a használati útmutató áttanulmányozása </w:t>
      </w:r>
      <w:r w:rsidR="00721DE0">
        <w:t>során</w:t>
      </w:r>
      <w:r w:rsidRPr="00654D3A">
        <w:t xml:space="preserve"> megállapították, hogy a</w:t>
      </w:r>
      <w:r w:rsidR="003D39F2">
        <w:t>z</w:t>
      </w:r>
      <w:r w:rsidRPr="00654D3A">
        <w:t xml:space="preserve"> </w:t>
      </w:r>
      <w:r w:rsidR="003D39F2">
        <w:t>áru</w:t>
      </w:r>
      <w:r w:rsidRPr="00654D3A">
        <w:t xml:space="preserve"> nem minősül gyógyászati segédeszköznek, hanem </w:t>
      </w:r>
      <w:r w:rsidRPr="002514CE">
        <w:rPr>
          <w:color w:val="000000" w:themeColor="text1"/>
        </w:rPr>
        <w:t xml:space="preserve">wellnesskategóriába </w:t>
      </w:r>
      <w:r w:rsidRPr="00654D3A">
        <w:t>tartozik</w:t>
      </w:r>
      <w:r w:rsidR="002A6B14">
        <w:t>.</w:t>
      </w:r>
      <w:r w:rsidRPr="00654D3A">
        <w:t xml:space="preserve"> </w:t>
      </w:r>
      <w:r w:rsidR="00FE7A12">
        <w:t>Amikor</w:t>
      </w:r>
      <w:r w:rsidRPr="00654D3A">
        <w:t xml:space="preserve"> </w:t>
      </w:r>
      <w:r>
        <w:t xml:space="preserve">– a </w:t>
      </w:r>
      <w:r w:rsidRPr="00654D3A">
        <w:t xml:space="preserve">vásárlástól elállás céljából </w:t>
      </w:r>
      <w:r>
        <w:t xml:space="preserve">– </w:t>
      </w:r>
      <w:r w:rsidRPr="00654D3A">
        <w:t xml:space="preserve">visszavitték a terméket, a </w:t>
      </w:r>
      <w:r w:rsidR="00F83A0A">
        <w:t>cég</w:t>
      </w:r>
      <w:r w:rsidRPr="00654D3A">
        <w:t xml:space="preserve"> </w:t>
      </w:r>
      <w:r w:rsidR="00FE7A12">
        <w:t xml:space="preserve">azt </w:t>
      </w:r>
      <w:r w:rsidRPr="00654D3A">
        <w:t>nem vett</w:t>
      </w:r>
      <w:r w:rsidR="00FE7A12">
        <w:t>e</w:t>
      </w:r>
      <w:r w:rsidRPr="00654D3A">
        <w:t xml:space="preserve"> </w:t>
      </w:r>
      <w:r w:rsidRPr="002514CE">
        <w:rPr>
          <w:color w:val="000000" w:themeColor="text1"/>
        </w:rPr>
        <w:t xml:space="preserve">vissza és annak </w:t>
      </w:r>
      <w:r w:rsidRPr="00654D3A">
        <w:t xml:space="preserve">vételárát </w:t>
      </w:r>
      <w:r>
        <w:t>s</w:t>
      </w:r>
      <w:r w:rsidRPr="00654D3A">
        <w:t xml:space="preserve">em fizette ki.           </w:t>
      </w:r>
    </w:p>
    <w:p w:rsidR="007B07E1" w:rsidRPr="00654D3A" w:rsidRDefault="007B07E1" w:rsidP="007B07E1">
      <w:pPr>
        <w:tabs>
          <w:tab w:val="left" w:pos="4500"/>
        </w:tabs>
        <w:autoSpaceDE w:val="0"/>
        <w:autoSpaceDN w:val="0"/>
        <w:adjustRightInd w:val="0"/>
        <w:jc w:val="both"/>
      </w:pPr>
    </w:p>
    <w:p w:rsidR="00AB511D" w:rsidRDefault="00AB511D" w:rsidP="007669FA">
      <w:pPr>
        <w:jc w:val="both"/>
        <w:rPr>
          <w:u w:val="single"/>
        </w:rPr>
      </w:pPr>
      <w:r w:rsidRPr="00AB511D">
        <w:rPr>
          <w:u w:val="single"/>
        </w:rPr>
        <w:t>A termékbemutatókra vonatkozó jogi szabályozással kapcsolatos legfontosabb tudnivalók.</w:t>
      </w:r>
    </w:p>
    <w:p w:rsidR="007669FA" w:rsidRPr="00AB511D" w:rsidRDefault="007669FA" w:rsidP="007669FA">
      <w:pPr>
        <w:jc w:val="both"/>
        <w:rPr>
          <w:u w:val="single"/>
        </w:rPr>
      </w:pPr>
    </w:p>
    <w:p w:rsidR="00AB511D" w:rsidRPr="00AB511D" w:rsidRDefault="00AB511D" w:rsidP="007669FA">
      <w:pPr>
        <w:jc w:val="both"/>
      </w:pPr>
      <w:r w:rsidRPr="00324961">
        <w:t>A szerződéseknek részletesen tartalmazniuk kell többek között a fizetési, szállítási, teljesítési feltételeket</w:t>
      </w:r>
      <w:r w:rsidRPr="00AB511D">
        <w:t>, a teljes költséget és minden egyéb díjat</w:t>
      </w:r>
      <w:r w:rsidR="00324961">
        <w:t>,</w:t>
      </w:r>
      <w:r w:rsidRPr="00AB511D">
        <w:t xml:space="preserve"> </w:t>
      </w:r>
      <w:r w:rsidR="00324961">
        <w:t>a</w:t>
      </w:r>
      <w:r w:rsidRPr="00AB511D">
        <w:t>zaz semmilyen rejtett költség, járulék nem rakódhat a feltüntetett árra.</w:t>
      </w:r>
    </w:p>
    <w:p w:rsidR="00324961" w:rsidRDefault="00324961" w:rsidP="007669FA">
      <w:pPr>
        <w:jc w:val="both"/>
        <w:rPr>
          <w:b/>
          <w:bCs/>
        </w:rPr>
      </w:pPr>
    </w:p>
    <w:p w:rsidR="00AB511D" w:rsidRDefault="00AB511D" w:rsidP="007669FA">
      <w:pPr>
        <w:jc w:val="both"/>
        <w:rPr>
          <w:bCs/>
        </w:rPr>
      </w:pPr>
      <w:r w:rsidRPr="00B02300">
        <w:rPr>
          <w:bCs/>
        </w:rPr>
        <w:t xml:space="preserve">A </w:t>
      </w:r>
      <w:r w:rsidR="00B02300">
        <w:rPr>
          <w:bCs/>
        </w:rPr>
        <w:t xml:space="preserve">hatályos szabályozás szerint </w:t>
      </w:r>
      <w:r w:rsidR="00C708C7">
        <w:rPr>
          <w:bCs/>
        </w:rPr>
        <w:t xml:space="preserve">az üzlethelyiségen kívül kötött szerződések esetében </w:t>
      </w:r>
      <w:r w:rsidR="00B02300">
        <w:rPr>
          <w:bCs/>
        </w:rPr>
        <w:t xml:space="preserve">a </w:t>
      </w:r>
      <w:r w:rsidR="00C708C7">
        <w:rPr>
          <w:bCs/>
        </w:rPr>
        <w:t xml:space="preserve">fogyasztót a termék átadásától számított tizennégy napon belül indoklás nélküli elállási jog illeti meg. A vállalkozó a szerződés megkötését megelőzően köteles a vásárlót az elállási jog gyakorlásának </w:t>
      </w:r>
      <w:proofErr w:type="spellStart"/>
      <w:r w:rsidR="00C708C7">
        <w:rPr>
          <w:bCs/>
        </w:rPr>
        <w:t>határidejéről</w:t>
      </w:r>
      <w:proofErr w:type="spellEnd"/>
      <w:r w:rsidR="00C708C7">
        <w:rPr>
          <w:bCs/>
        </w:rPr>
        <w:t xml:space="preserve"> és egyéb feltételeiről tájékoztatni.</w:t>
      </w:r>
      <w:r w:rsidRPr="00B02300">
        <w:rPr>
          <w:bCs/>
        </w:rPr>
        <w:t xml:space="preserve"> </w:t>
      </w:r>
      <w:r w:rsidR="00C708C7">
        <w:rPr>
          <w:bCs/>
        </w:rPr>
        <w:t xml:space="preserve">Amennyiben a tájékoztatás nem történt meg, </w:t>
      </w:r>
      <w:r w:rsidRPr="00B02300">
        <w:rPr>
          <w:bCs/>
        </w:rPr>
        <w:t xml:space="preserve">az elállási határidő tizenkét hónappal </w:t>
      </w:r>
      <w:r w:rsidR="0094413B">
        <w:rPr>
          <w:bCs/>
        </w:rPr>
        <w:t>meg</w:t>
      </w:r>
      <w:r w:rsidRPr="00B02300">
        <w:rPr>
          <w:bCs/>
        </w:rPr>
        <w:t>hosszabbod</w:t>
      </w:r>
      <w:r w:rsidR="0094413B">
        <w:rPr>
          <w:bCs/>
        </w:rPr>
        <w:t>ik</w:t>
      </w:r>
      <w:r w:rsidRPr="00B02300">
        <w:rPr>
          <w:bCs/>
        </w:rPr>
        <w:t>.</w:t>
      </w:r>
    </w:p>
    <w:p w:rsidR="004F4B37" w:rsidRDefault="004F4B37" w:rsidP="007669FA">
      <w:pPr>
        <w:jc w:val="both"/>
        <w:rPr>
          <w:bCs/>
        </w:rPr>
      </w:pPr>
      <w:r>
        <w:rPr>
          <w:bCs/>
        </w:rPr>
        <w:t xml:space="preserve">A szervezők </w:t>
      </w:r>
      <w:r w:rsidR="00C97C71" w:rsidRPr="002514CE">
        <w:rPr>
          <w:bCs/>
          <w:color w:val="000000" w:themeColor="text1"/>
        </w:rPr>
        <w:t xml:space="preserve">e jogi </w:t>
      </w:r>
      <w:r>
        <w:rPr>
          <w:bCs/>
        </w:rPr>
        <w:t>szabályozás alól úgy próbálnak meg kibújni, hogy a bemutatókat, állapotfelmérések</w:t>
      </w:r>
      <w:r w:rsidR="00C00141">
        <w:rPr>
          <w:bCs/>
        </w:rPr>
        <w:t>et</w:t>
      </w:r>
      <w:r>
        <w:rPr>
          <w:bCs/>
        </w:rPr>
        <w:t xml:space="preserve"> </w:t>
      </w:r>
      <w:r w:rsidR="00776495">
        <w:rPr>
          <w:bCs/>
        </w:rPr>
        <w:t xml:space="preserve">a már </w:t>
      </w:r>
      <w:r w:rsidR="00776495" w:rsidRPr="002514CE">
        <w:rPr>
          <w:bCs/>
          <w:color w:val="000000" w:themeColor="text1"/>
        </w:rPr>
        <w:t>említett</w:t>
      </w:r>
      <w:r w:rsidR="00EF5843" w:rsidRPr="002514CE">
        <w:rPr>
          <w:bCs/>
          <w:color w:val="000000" w:themeColor="text1"/>
        </w:rPr>
        <w:t>,</w:t>
      </w:r>
      <w:r w:rsidR="00776495" w:rsidRPr="002514CE">
        <w:rPr>
          <w:bCs/>
          <w:color w:val="000000" w:themeColor="text1"/>
        </w:rPr>
        <w:t xml:space="preserve"> </w:t>
      </w:r>
      <w:r w:rsidR="00776495" w:rsidRPr="002514CE">
        <w:rPr>
          <w:color w:val="000000" w:themeColor="text1"/>
        </w:rPr>
        <w:t xml:space="preserve">magánorvosi </w:t>
      </w:r>
      <w:r w:rsidR="00776495" w:rsidRPr="00594817">
        <w:t>ren</w:t>
      </w:r>
      <w:r w:rsidR="00776495">
        <w:t>delő</w:t>
      </w:r>
      <w:r w:rsidR="00776495" w:rsidRPr="00594817">
        <w:t xml:space="preserve">nek </w:t>
      </w:r>
      <w:r w:rsidR="00776495">
        <w:t>látszó</w:t>
      </w:r>
      <w:r w:rsidRPr="00340FE8">
        <w:rPr>
          <w:bCs/>
          <w:color w:val="FF0000"/>
        </w:rPr>
        <w:t xml:space="preserve"> </w:t>
      </w:r>
      <w:r w:rsidR="00776495" w:rsidRPr="00776495">
        <w:rPr>
          <w:bCs/>
        </w:rPr>
        <w:t>helyiségekben</w:t>
      </w:r>
      <w:r w:rsidR="00776495">
        <w:rPr>
          <w:bCs/>
          <w:color w:val="FF0000"/>
        </w:rPr>
        <w:t xml:space="preserve"> </w:t>
      </w:r>
      <w:r>
        <w:rPr>
          <w:bCs/>
        </w:rPr>
        <w:t xml:space="preserve">tartják meg. </w:t>
      </w:r>
      <w:r w:rsidR="00986A61">
        <w:rPr>
          <w:bCs/>
        </w:rPr>
        <w:t xml:space="preserve">Abban az esetben pedig, ha a szerződés megkötésére a vállalkozás üzlethelyiségében, </w:t>
      </w:r>
      <w:r w:rsidR="00986A61" w:rsidRPr="002514CE">
        <w:rPr>
          <w:bCs/>
          <w:color w:val="000000" w:themeColor="text1"/>
        </w:rPr>
        <w:t>telephelyén</w:t>
      </w:r>
      <w:r w:rsidR="00EF5843" w:rsidRPr="002514CE">
        <w:rPr>
          <w:bCs/>
          <w:color w:val="000000" w:themeColor="text1"/>
        </w:rPr>
        <w:t>,</w:t>
      </w:r>
      <w:r w:rsidR="00986A61" w:rsidRPr="002514CE">
        <w:rPr>
          <w:bCs/>
          <w:color w:val="000000" w:themeColor="text1"/>
        </w:rPr>
        <w:t xml:space="preserve"> vagy </w:t>
      </w:r>
      <w:r w:rsidR="00986A61">
        <w:rPr>
          <w:bCs/>
        </w:rPr>
        <w:t>székhelyén kerül sor, a fogyasztót nem illeti meg az indoklás nélküli elállási jog.</w:t>
      </w:r>
    </w:p>
    <w:p w:rsidR="00B02300" w:rsidRPr="00B02300" w:rsidRDefault="00B02300" w:rsidP="007669FA">
      <w:pPr>
        <w:jc w:val="both"/>
      </w:pPr>
    </w:p>
    <w:p w:rsidR="00AB511D" w:rsidRDefault="00AB511D" w:rsidP="0015324D">
      <w:pPr>
        <w:jc w:val="both"/>
        <w:rPr>
          <w:b/>
          <w:bCs/>
        </w:rPr>
      </w:pPr>
      <w:r w:rsidRPr="00AB511D">
        <w:t xml:space="preserve">Ha a fogyasztó eláll a szerződéstől, köteles a terméket haladéktalanul, de legkésőbb az elállás közlésétől </w:t>
      </w:r>
      <w:r w:rsidRPr="0061263B">
        <w:t>számított</w:t>
      </w:r>
      <w:r w:rsidR="000C3896">
        <w:t xml:space="preserve"> </w:t>
      </w:r>
      <w:r w:rsidR="0061263B" w:rsidRPr="0061263B">
        <w:rPr>
          <w:bCs/>
        </w:rPr>
        <w:t>tizennégy</w:t>
      </w:r>
      <w:r w:rsidRPr="0061263B">
        <w:rPr>
          <w:bCs/>
        </w:rPr>
        <w:t xml:space="preserve"> napon belül visszaküldeni</w:t>
      </w:r>
      <w:r w:rsidRPr="0061263B">
        <w:t xml:space="preserve">, illetve a </w:t>
      </w:r>
      <w:r w:rsidRPr="002514CE">
        <w:rPr>
          <w:color w:val="000000" w:themeColor="text1"/>
        </w:rPr>
        <w:t>vállalkozásnak</w:t>
      </w:r>
      <w:r w:rsidR="000C3896" w:rsidRPr="002514CE">
        <w:rPr>
          <w:color w:val="000000" w:themeColor="text1"/>
        </w:rPr>
        <w:t>,</w:t>
      </w:r>
      <w:r w:rsidRPr="002514CE">
        <w:rPr>
          <w:color w:val="000000" w:themeColor="text1"/>
        </w:rPr>
        <w:t xml:space="preserve"> vagy a </w:t>
      </w:r>
      <w:r w:rsidRPr="0061263B">
        <w:t>vállalkozás által a termék átvételére meghatalmazott személynek</w:t>
      </w:r>
      <w:r w:rsidR="006A7EB0">
        <w:t xml:space="preserve"> </w:t>
      </w:r>
      <w:r w:rsidRPr="0061263B">
        <w:rPr>
          <w:bCs/>
        </w:rPr>
        <w:t>átadni</w:t>
      </w:r>
      <w:r w:rsidRPr="0061263B">
        <w:t>, kivéve, ha a vállalkozás vállalta, hogy a terméket maga fuvarozza vissza</w:t>
      </w:r>
      <w:r w:rsidRPr="0015324D">
        <w:t>.</w:t>
      </w:r>
      <w:r w:rsidR="00E51056">
        <w:t xml:space="preserve"> </w:t>
      </w:r>
      <w:r w:rsidRPr="0015324D">
        <w:rPr>
          <w:bCs/>
        </w:rPr>
        <w:t>A fogyasztó kizárólag a termék visszaküldésének közvetlen költségét viseli</w:t>
      </w:r>
      <w:r w:rsidR="0015324D">
        <w:t>.</w:t>
      </w:r>
      <w:r w:rsidR="0015324D" w:rsidRPr="00AB511D">
        <w:rPr>
          <w:b/>
          <w:bCs/>
        </w:rPr>
        <w:t xml:space="preserve"> </w:t>
      </w:r>
    </w:p>
    <w:p w:rsidR="0015324D" w:rsidRPr="00AB511D" w:rsidRDefault="0015324D" w:rsidP="0015324D">
      <w:pPr>
        <w:jc w:val="both"/>
        <w:rPr>
          <w:b/>
          <w:bCs/>
        </w:rPr>
      </w:pPr>
    </w:p>
    <w:p w:rsidR="00AB511D" w:rsidRPr="0015324D" w:rsidRDefault="0015324D" w:rsidP="007669FA">
      <w:pPr>
        <w:jc w:val="both"/>
      </w:pPr>
      <w:r w:rsidRPr="0015324D">
        <w:t>A</w:t>
      </w:r>
      <w:r w:rsidR="00AB511D" w:rsidRPr="0015324D">
        <w:rPr>
          <w:bCs/>
        </w:rPr>
        <w:t xml:space="preserve"> vállalkozás</w:t>
      </w:r>
      <w:r w:rsidR="006A7EB0">
        <w:rPr>
          <w:bCs/>
        </w:rPr>
        <w:t xml:space="preserve"> </w:t>
      </w:r>
      <w:r w:rsidR="00AB511D" w:rsidRPr="0015324D">
        <w:t>haladéktalanul, de legkésőbb az elállásról való tudomásszerzésétől számított</w:t>
      </w:r>
      <w:r w:rsidR="00ED24AE">
        <w:t xml:space="preserve"> </w:t>
      </w:r>
      <w:r w:rsidRPr="0015324D">
        <w:rPr>
          <w:bCs/>
        </w:rPr>
        <w:t>tizennégy</w:t>
      </w:r>
      <w:r w:rsidR="00AB511D" w:rsidRPr="0015324D">
        <w:rPr>
          <w:bCs/>
        </w:rPr>
        <w:t xml:space="preserve"> napon belül </w:t>
      </w:r>
      <w:r w:rsidRPr="0015324D">
        <w:rPr>
          <w:bCs/>
        </w:rPr>
        <w:t xml:space="preserve">köteles </w:t>
      </w:r>
      <w:r w:rsidR="00AB511D" w:rsidRPr="0015324D">
        <w:rPr>
          <w:bCs/>
        </w:rPr>
        <w:t>visszatérít</w:t>
      </w:r>
      <w:r w:rsidRPr="0015324D">
        <w:rPr>
          <w:bCs/>
        </w:rPr>
        <w:t>eni</w:t>
      </w:r>
      <w:r w:rsidR="00AB511D" w:rsidRPr="0015324D">
        <w:rPr>
          <w:bCs/>
        </w:rPr>
        <w:t xml:space="preserve"> a fogyasztó által ellenszolgáltatásként megfizetett teljes összeget</w:t>
      </w:r>
      <w:r w:rsidR="00AB511D" w:rsidRPr="0015324D">
        <w:t>, ideértve a teljesítéssel összefüggésben felmerült költségeket is.</w:t>
      </w:r>
    </w:p>
    <w:p w:rsidR="00AB511D" w:rsidRPr="00AB511D" w:rsidRDefault="0015324D" w:rsidP="007669FA">
      <w:pPr>
        <w:jc w:val="both"/>
      </w:pPr>
      <w:r w:rsidRPr="0015324D">
        <w:t>A</w:t>
      </w:r>
      <w:r w:rsidR="00ED24AE">
        <w:t xml:space="preserve"> </w:t>
      </w:r>
      <w:r w:rsidR="00AB511D" w:rsidRPr="0015324D">
        <w:rPr>
          <w:bCs/>
        </w:rPr>
        <w:t>vállalkozás mindaddig visszatarthatja az ellenszolgáltatás összegét</w:t>
      </w:r>
      <w:r w:rsidR="00AB511D" w:rsidRPr="0015324D">
        <w:t>, amíg a fogyasztó a</w:t>
      </w:r>
      <w:r w:rsidR="00AB511D" w:rsidRPr="00AB511D">
        <w:t xml:space="preserve"> terméket vissza nem szolgáltatta, vagy kétséget kizáróan nem igazolta, hogy azt visszaküldte</w:t>
      </w:r>
      <w:r>
        <w:t>.</w:t>
      </w:r>
      <w:r w:rsidR="00AB511D" w:rsidRPr="00AB511D">
        <w:t xml:space="preserve"> </w:t>
      </w:r>
      <w:r w:rsidR="00ED24AE">
        <w:t xml:space="preserve"> </w:t>
      </w:r>
      <w:r w:rsidR="00AB511D" w:rsidRPr="00AB511D">
        <w:t>Nem illeti meg a vállalkozást a visszatartás joga, ha vállalta, hogy a terméket maga fuvarozza vissza.</w:t>
      </w:r>
    </w:p>
    <w:p w:rsidR="00AB511D" w:rsidRPr="00AB511D" w:rsidRDefault="00AB511D" w:rsidP="007669FA">
      <w:pPr>
        <w:jc w:val="both"/>
      </w:pPr>
      <w:r w:rsidRPr="00AB511D">
        <w:t> </w:t>
      </w:r>
    </w:p>
    <w:p w:rsidR="00AB511D" w:rsidRDefault="00AB511D" w:rsidP="007669FA">
      <w:pPr>
        <w:jc w:val="both"/>
        <w:outlineLvl w:val="2"/>
        <w:rPr>
          <w:bCs/>
        </w:rPr>
      </w:pPr>
      <w:bookmarkStart w:id="0" w:name="Az_elállási_jog_korlátja"/>
      <w:r w:rsidRPr="00240517">
        <w:rPr>
          <w:bCs/>
        </w:rPr>
        <w:lastRenderedPageBreak/>
        <w:t>A</w:t>
      </w:r>
      <w:r w:rsidR="00240517" w:rsidRPr="00240517">
        <w:rPr>
          <w:bCs/>
        </w:rPr>
        <w:t xml:space="preserve"> jogszabály meghatározza azokat a </w:t>
      </w:r>
      <w:proofErr w:type="gramStart"/>
      <w:r w:rsidR="00240517" w:rsidRPr="00240517">
        <w:rPr>
          <w:bCs/>
        </w:rPr>
        <w:t>speciális</w:t>
      </w:r>
      <w:proofErr w:type="gramEnd"/>
      <w:r w:rsidR="00240517" w:rsidRPr="00240517">
        <w:rPr>
          <w:bCs/>
        </w:rPr>
        <w:t xml:space="preserve"> eseteket</w:t>
      </w:r>
      <w:r w:rsidR="00240517">
        <w:rPr>
          <w:bCs/>
        </w:rPr>
        <w:t xml:space="preserve"> is, amikor a fo</w:t>
      </w:r>
      <w:r w:rsidR="00240517" w:rsidRPr="00240517">
        <w:rPr>
          <w:bCs/>
        </w:rPr>
        <w:t>gyasztó nem gyakorolhatja elállási jogát.</w:t>
      </w:r>
      <w:bookmarkEnd w:id="0"/>
    </w:p>
    <w:p w:rsidR="00FC44FE" w:rsidRPr="00AB511D" w:rsidRDefault="00FC44FE" w:rsidP="00FC44FE">
      <w:pPr>
        <w:jc w:val="both"/>
      </w:pPr>
      <w:r w:rsidRPr="00FC44FE">
        <w:rPr>
          <w:bCs/>
        </w:rPr>
        <w:t xml:space="preserve">Az új szabályozás előírja a kellékszavatosság, a termékszavatosság és a jótállás fogalmának pontos, </w:t>
      </w:r>
      <w:r w:rsidR="00340FE8">
        <w:rPr>
          <w:bCs/>
        </w:rPr>
        <w:t xml:space="preserve">a </w:t>
      </w:r>
      <w:r w:rsidRPr="00FC44FE">
        <w:rPr>
          <w:bCs/>
        </w:rPr>
        <w:t>fogyasztó számára is érthető használatát.</w:t>
      </w:r>
      <w:r w:rsidRPr="00FC44FE">
        <w:t xml:space="preserve"> A korábbi gyakorla</w:t>
      </w:r>
      <w:r w:rsidRPr="00AB511D">
        <w:t xml:space="preserve">tban ugyanis </w:t>
      </w:r>
      <w:proofErr w:type="gramStart"/>
      <w:r w:rsidRPr="00AB511D">
        <w:t>problémát</w:t>
      </w:r>
      <w:proofErr w:type="gramEnd"/>
      <w:r w:rsidRPr="00AB511D">
        <w:t xml:space="preserve"> jelentett, hogy a fogyasztók nem </w:t>
      </w:r>
      <w:r w:rsidRPr="002514CE">
        <w:rPr>
          <w:color w:val="000000" w:themeColor="text1"/>
        </w:rPr>
        <w:t>ismer</w:t>
      </w:r>
      <w:r w:rsidR="00C00141" w:rsidRPr="002514CE">
        <w:rPr>
          <w:color w:val="000000" w:themeColor="text1"/>
        </w:rPr>
        <w:t>té</w:t>
      </w:r>
      <w:r w:rsidRPr="002514CE">
        <w:rPr>
          <w:color w:val="000000" w:themeColor="text1"/>
        </w:rPr>
        <w:t xml:space="preserve">k </w:t>
      </w:r>
      <w:r w:rsidR="00D849DB" w:rsidRPr="002514CE">
        <w:rPr>
          <w:color w:val="000000" w:themeColor="text1"/>
        </w:rPr>
        <w:t xml:space="preserve">e </w:t>
      </w:r>
      <w:r w:rsidRPr="00AB511D">
        <w:t xml:space="preserve">fogalmak közötti különbséget, </w:t>
      </w:r>
      <w:r w:rsidR="00D849DB" w:rsidRPr="002514CE">
        <w:rPr>
          <w:color w:val="000000" w:themeColor="text1"/>
        </w:rPr>
        <w:t xml:space="preserve">így </w:t>
      </w:r>
      <w:r w:rsidRPr="00AB511D">
        <w:t>nem tud</w:t>
      </w:r>
      <w:r w:rsidR="00086F25">
        <w:t>t</w:t>
      </w:r>
      <w:r w:rsidRPr="00AB511D">
        <w:t>ák előzetesen felmérni, konkrétan milyen jogok illetik majd meg őket.</w:t>
      </w:r>
    </w:p>
    <w:p w:rsidR="00240517" w:rsidRPr="00AB511D" w:rsidRDefault="00240517" w:rsidP="007669FA">
      <w:pPr>
        <w:jc w:val="both"/>
        <w:outlineLvl w:val="2"/>
        <w:rPr>
          <w:b/>
          <w:bCs/>
        </w:rPr>
      </w:pPr>
    </w:p>
    <w:p w:rsidR="00AB511D" w:rsidRDefault="00362DF8" w:rsidP="00BA543E">
      <w:pPr>
        <w:jc w:val="both"/>
        <w:outlineLvl w:val="2"/>
      </w:pPr>
      <w:bookmarkStart w:id="1" w:name="szigoritas"/>
      <w:r w:rsidRPr="00362DF8">
        <w:rPr>
          <w:bCs/>
        </w:rPr>
        <w:t>A fogyasztók védelm</w:t>
      </w:r>
      <w:r>
        <w:rPr>
          <w:bCs/>
        </w:rPr>
        <w:t>e érdekében</w:t>
      </w:r>
      <w:r w:rsidRPr="00362DF8">
        <w:rPr>
          <w:bCs/>
        </w:rPr>
        <w:t xml:space="preserve"> </w:t>
      </w:r>
      <w:r w:rsidR="00AB511D" w:rsidRPr="00362DF8">
        <w:rPr>
          <w:bCs/>
        </w:rPr>
        <w:t xml:space="preserve">jogszabályi szigorítások </w:t>
      </w:r>
      <w:r w:rsidRPr="00362DF8">
        <w:rPr>
          <w:bCs/>
        </w:rPr>
        <w:t>is bevezetésre kerültek</w:t>
      </w:r>
      <w:bookmarkEnd w:id="1"/>
      <w:r w:rsidR="00BA543E">
        <w:rPr>
          <w:bCs/>
        </w:rPr>
        <w:t>, melyek értelmében t</w:t>
      </w:r>
      <w:r w:rsidR="00AB511D" w:rsidRPr="00AC561A">
        <w:rPr>
          <w:bCs/>
        </w:rPr>
        <w:t>ilos</w:t>
      </w:r>
      <w:r w:rsidR="00AB511D" w:rsidRPr="00AC561A">
        <w:t xml:space="preserve"> </w:t>
      </w:r>
      <w:r w:rsidR="00AB511D" w:rsidRPr="00AC561A">
        <w:rPr>
          <w:bCs/>
        </w:rPr>
        <w:t>az</w:t>
      </w:r>
      <w:r w:rsidR="00AB511D" w:rsidRPr="00AB511D">
        <w:t xml:space="preserve"> árubemutatóval egybekötött termékértékesítéshez kapcsolódó </w:t>
      </w:r>
      <w:r w:rsidR="00987137">
        <w:rPr>
          <w:bCs/>
        </w:rPr>
        <w:t xml:space="preserve">ingyenes </w:t>
      </w:r>
      <w:r w:rsidR="00AB511D" w:rsidRPr="00AB511D">
        <w:t xml:space="preserve">juttatás, árengedmény, kedvezmény, vagyoni előny és ajándéksorsolás </w:t>
      </w:r>
      <w:proofErr w:type="gramStart"/>
      <w:r w:rsidR="00AB511D" w:rsidRPr="00AC561A">
        <w:rPr>
          <w:bCs/>
        </w:rPr>
        <w:t>reklám</w:t>
      </w:r>
      <w:r w:rsidR="00987137">
        <w:rPr>
          <w:bCs/>
        </w:rPr>
        <w:t>ozása</w:t>
      </w:r>
      <w:proofErr w:type="gramEnd"/>
      <w:r w:rsidR="00AB511D" w:rsidRPr="00AC561A">
        <w:t>.</w:t>
      </w:r>
    </w:p>
    <w:p w:rsidR="00B6438E" w:rsidRPr="00AB511D" w:rsidRDefault="00B6438E" w:rsidP="007669FA">
      <w:pPr>
        <w:jc w:val="both"/>
      </w:pPr>
    </w:p>
    <w:p w:rsidR="00AB511D" w:rsidRDefault="007235D1" w:rsidP="007669FA">
      <w:pPr>
        <w:jc w:val="both"/>
      </w:pPr>
      <w:r w:rsidRPr="007235D1">
        <w:t>T</w:t>
      </w:r>
      <w:r w:rsidR="00AB511D" w:rsidRPr="007235D1">
        <w:rPr>
          <w:bCs/>
        </w:rPr>
        <w:t>ilos</w:t>
      </w:r>
      <w:r w:rsidR="00AB511D" w:rsidRPr="007235D1">
        <w:t xml:space="preserve"> </w:t>
      </w:r>
      <w:r w:rsidR="00AB511D" w:rsidRPr="00AB511D">
        <w:t xml:space="preserve">az árubemutatóval egybekötött termékértékesítés során </w:t>
      </w:r>
      <w:bookmarkStart w:id="2" w:name="_GoBack"/>
      <w:bookmarkEnd w:id="2"/>
      <w:r w:rsidR="00AB511D" w:rsidRPr="007235D1">
        <w:rPr>
          <w:bCs/>
        </w:rPr>
        <w:t>pénzügyi szolgáltatás nyújtása</w:t>
      </w:r>
      <w:r w:rsidR="00AB511D" w:rsidRPr="007235D1">
        <w:t>,</w:t>
      </w:r>
      <w:r w:rsidR="00AB511D" w:rsidRPr="00AB511D">
        <w:t xml:space="preserve"> a készpénz</w:t>
      </w:r>
      <w:r>
        <w:t>-</w:t>
      </w:r>
      <w:r w:rsidR="00AB511D" w:rsidRPr="00AB511D">
        <w:t>helyettesítő fizetési eszköz használatával összefüggésben nyújtott pénzügyi szolgáltatás kivételével.</w:t>
      </w:r>
      <w:r>
        <w:t xml:space="preserve"> Ez azt jelenti, hogy a szervező </w:t>
      </w:r>
      <w:r w:rsidR="00F714F1">
        <w:t>cég fogyasztói hitelt nem közvetíthet</w:t>
      </w:r>
      <w:r w:rsidR="001D08D3">
        <w:t>, de a bankkártya használatát a szabályozás nem érinti.</w:t>
      </w:r>
    </w:p>
    <w:p w:rsidR="00B6438E" w:rsidRPr="00AB511D" w:rsidRDefault="00B6438E" w:rsidP="007669FA">
      <w:pPr>
        <w:jc w:val="both"/>
      </w:pPr>
    </w:p>
    <w:p w:rsidR="00AB511D" w:rsidRPr="00B6438E" w:rsidRDefault="00AB511D" w:rsidP="007669FA">
      <w:pPr>
        <w:jc w:val="both"/>
        <w:rPr>
          <w:bCs/>
        </w:rPr>
      </w:pPr>
      <w:r w:rsidRPr="00AB511D">
        <w:t>A</w:t>
      </w:r>
      <w:r w:rsidR="00B6438E">
        <w:t>z</w:t>
      </w:r>
      <w:r w:rsidRPr="00AB511D">
        <w:t xml:space="preserve"> árubemutatóval egybekötött termékértékesítést végző kereskedő a fogyasztók bejelentés</w:t>
      </w:r>
      <w:r w:rsidR="00B6438E">
        <w:t>ei</w:t>
      </w:r>
      <w:r w:rsidRPr="00AB511D">
        <w:t>nek intézésére, panaszainak kivizsgálására és orvoslására, valamint a fogyasztók tájékoztatása céljából</w:t>
      </w:r>
      <w:r w:rsidR="00B6438E">
        <w:t xml:space="preserve"> </w:t>
      </w:r>
      <w:r w:rsidRPr="00B6438E">
        <w:rPr>
          <w:bCs/>
        </w:rPr>
        <w:t>köteles</w:t>
      </w:r>
      <w:r w:rsidR="00B6438E" w:rsidRPr="00B6438E">
        <w:rPr>
          <w:bCs/>
        </w:rPr>
        <w:t xml:space="preserve"> </w:t>
      </w:r>
      <w:r w:rsidR="00B6438E">
        <w:rPr>
          <w:bCs/>
        </w:rPr>
        <w:t xml:space="preserve">– </w:t>
      </w:r>
      <w:r w:rsidR="00B6438E" w:rsidRPr="00B6438E">
        <w:rPr>
          <w:bCs/>
        </w:rPr>
        <w:t>személyes, valamint írásban, telefonon és elektronikus úton történő ügyintézési lehetőséggel</w:t>
      </w:r>
      <w:r w:rsidRPr="00B6438E">
        <w:rPr>
          <w:bCs/>
        </w:rPr>
        <w:t xml:space="preserve"> </w:t>
      </w:r>
      <w:r w:rsidR="00B6438E">
        <w:rPr>
          <w:bCs/>
        </w:rPr>
        <w:t xml:space="preserve">– </w:t>
      </w:r>
      <w:r w:rsidRPr="00B6438E">
        <w:rPr>
          <w:bCs/>
        </w:rPr>
        <w:t>ügyfélszolgálat működtetéséről gondoskodni</w:t>
      </w:r>
      <w:r w:rsidRPr="00AB511D">
        <w:t>.</w:t>
      </w:r>
    </w:p>
    <w:p w:rsidR="00D17653" w:rsidRDefault="00D17653" w:rsidP="007669FA">
      <w:pPr>
        <w:jc w:val="both"/>
        <w:rPr>
          <w:i/>
        </w:rPr>
      </w:pPr>
    </w:p>
    <w:p w:rsidR="00E545DA" w:rsidRPr="00BA543E" w:rsidRDefault="00E545DA" w:rsidP="007669FA">
      <w:pPr>
        <w:jc w:val="both"/>
        <w:rPr>
          <w:i/>
        </w:rPr>
      </w:pPr>
      <w:r>
        <w:rPr>
          <w:i/>
        </w:rPr>
        <w:t xml:space="preserve">Kérjük, </w:t>
      </w:r>
      <w:r w:rsidR="00B0535F">
        <w:rPr>
          <w:i/>
        </w:rPr>
        <w:t>ha</w:t>
      </w:r>
      <w:r>
        <w:rPr>
          <w:i/>
        </w:rPr>
        <w:t xml:space="preserve"> árubemutató</w:t>
      </w:r>
      <w:r w:rsidR="00B0535F">
        <w:rPr>
          <w:i/>
        </w:rPr>
        <w:t xml:space="preserve">ra kap meghívást, erről tájékoztassa fiatalabb hozzátartozóját, illetve </w:t>
      </w:r>
      <w:r w:rsidR="00B0535F" w:rsidRPr="00BA543E">
        <w:rPr>
          <w:i/>
        </w:rPr>
        <w:t>amennyiben lehetséges, kísérje is el Önt a programra!</w:t>
      </w:r>
    </w:p>
    <w:p w:rsidR="00E545DA" w:rsidRPr="00BA543E" w:rsidRDefault="00E545DA" w:rsidP="007669FA">
      <w:pPr>
        <w:jc w:val="both"/>
        <w:rPr>
          <w:i/>
        </w:rPr>
      </w:pPr>
    </w:p>
    <w:p w:rsidR="00273FC1" w:rsidRDefault="00B0535F" w:rsidP="007669FA">
      <w:pPr>
        <w:jc w:val="both"/>
      </w:pPr>
      <w:r w:rsidRPr="00B0535F">
        <w:t>H</w:t>
      </w:r>
      <w:r w:rsidR="008B5A96" w:rsidRPr="00B0535F">
        <w:t>a</w:t>
      </w:r>
      <w:r w:rsidR="00D865F1">
        <w:t xml:space="preserve"> a </w:t>
      </w:r>
      <w:r w:rsidR="008B5A96" w:rsidRPr="00B0535F">
        <w:t>vásárlást követően jön rá, hogy becsapták</w:t>
      </w:r>
      <w:r w:rsidRPr="00B0535F">
        <w:t xml:space="preserve">, </w:t>
      </w:r>
      <w:r w:rsidR="008B5A96">
        <w:t>haladéktalanul</w:t>
      </w:r>
      <w:r w:rsidR="00594817" w:rsidRPr="00AB511D">
        <w:t xml:space="preserve"> </w:t>
      </w:r>
      <w:r w:rsidR="00273FC1">
        <w:t xml:space="preserve">forduljon </w:t>
      </w:r>
      <w:r w:rsidR="00594817" w:rsidRPr="00AB511D">
        <w:t xml:space="preserve">a fogyasztóvédelmi hatósághoz, </w:t>
      </w:r>
      <w:r w:rsidR="008B5A96">
        <w:t xml:space="preserve">illetve a Rendőrségen </w:t>
      </w:r>
      <w:r w:rsidR="00273FC1">
        <w:t>tegye meg</w:t>
      </w:r>
      <w:r w:rsidR="008B5A96">
        <w:t xml:space="preserve"> a feljelentést</w:t>
      </w:r>
      <w:r w:rsidR="00273FC1">
        <w:t>!</w:t>
      </w: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273FC1" w:rsidRDefault="00273FC1" w:rsidP="007669FA">
      <w:pPr>
        <w:jc w:val="both"/>
      </w:pPr>
    </w:p>
    <w:p w:rsidR="00594817" w:rsidRPr="00AB511D" w:rsidRDefault="00594817" w:rsidP="007669FA">
      <w:pPr>
        <w:jc w:val="both"/>
      </w:pPr>
      <w:r w:rsidRPr="00AB511D">
        <w:t xml:space="preserve">  </w:t>
      </w:r>
    </w:p>
    <w:p w:rsidR="00594817" w:rsidRPr="00AB511D" w:rsidRDefault="00594817" w:rsidP="00AB511D">
      <w:pPr>
        <w:tabs>
          <w:tab w:val="left" w:pos="992"/>
          <w:tab w:val="left" w:pos="4500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94817" w:rsidRPr="00AB511D" w:rsidRDefault="00594817" w:rsidP="00AB511D">
      <w:pPr>
        <w:tabs>
          <w:tab w:val="left" w:pos="992"/>
          <w:tab w:val="left" w:pos="4500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1479AE" w:rsidRDefault="001479AE" w:rsidP="001479AE">
      <w:pPr>
        <w:pBdr>
          <w:top w:val="thinThickSmallGap" w:sz="12" w:space="0" w:color="000080"/>
        </w:pBdr>
        <w:jc w:val="center"/>
        <w:rPr>
          <w:b/>
          <w:color w:val="000080"/>
        </w:rPr>
      </w:pPr>
      <w:r>
        <w:rPr>
          <w:b/>
          <w:color w:val="000080"/>
        </w:rPr>
        <w:t>VAS MEGYEI RENDŐR-FŐKAPITÁNYSÁG</w:t>
      </w:r>
    </w:p>
    <w:p w:rsidR="001479AE" w:rsidRDefault="001479AE" w:rsidP="001479AE">
      <w:pPr>
        <w:pBdr>
          <w:top w:val="thinThickSmallGap" w:sz="12" w:space="0" w:color="000080"/>
        </w:pBdr>
        <w:jc w:val="center"/>
        <w:rPr>
          <w:b/>
          <w:color w:val="000080"/>
        </w:rPr>
      </w:pPr>
      <w:r>
        <w:rPr>
          <w:b/>
          <w:color w:val="000080"/>
        </w:rPr>
        <w:t>BŰNÜGYI IGAZGATÓSÁG</w:t>
      </w:r>
    </w:p>
    <w:p w:rsidR="001479AE" w:rsidRDefault="001479AE" w:rsidP="001479AE">
      <w:pPr>
        <w:pBdr>
          <w:top w:val="thinThickSmallGap" w:sz="12" w:space="0" w:color="000080"/>
        </w:pBdr>
        <w:jc w:val="center"/>
        <w:rPr>
          <w:b/>
          <w:color w:val="000080"/>
        </w:rPr>
      </w:pPr>
      <w:r>
        <w:rPr>
          <w:b/>
          <w:color w:val="000080"/>
        </w:rPr>
        <w:t>BŰNÜGYI OSZTÁLY</w:t>
      </w:r>
    </w:p>
    <w:p w:rsidR="001479AE" w:rsidRDefault="001479AE" w:rsidP="001479AE">
      <w:pPr>
        <w:jc w:val="center"/>
        <w:rPr>
          <w:color w:val="000080"/>
        </w:rPr>
      </w:pPr>
      <w:r>
        <w:rPr>
          <w:b/>
          <w:bCs/>
          <w:color w:val="000080"/>
        </w:rPr>
        <w:t>Bűnmegelőzési Alosztály</w:t>
      </w:r>
    </w:p>
    <w:p w:rsidR="001479AE" w:rsidRDefault="001479AE" w:rsidP="001479AE">
      <w:pPr>
        <w:jc w:val="center"/>
        <w:rPr>
          <w:color w:val="000080"/>
          <w:sz w:val="20"/>
        </w:rPr>
      </w:pPr>
      <w:r>
        <w:rPr>
          <w:color w:val="000080"/>
          <w:sz w:val="20"/>
        </w:rPr>
        <w:t xml:space="preserve">9700 Szombathely, Petőfi S. </w:t>
      </w:r>
      <w:proofErr w:type="gramStart"/>
      <w:r>
        <w:rPr>
          <w:color w:val="000080"/>
          <w:sz w:val="20"/>
        </w:rPr>
        <w:t>u.</w:t>
      </w:r>
      <w:proofErr w:type="gramEnd"/>
      <w:r>
        <w:rPr>
          <w:color w:val="000080"/>
          <w:sz w:val="20"/>
        </w:rPr>
        <w:t xml:space="preserve"> 1/C.</w:t>
      </w:r>
    </w:p>
    <w:p w:rsidR="001479AE" w:rsidRDefault="001479AE" w:rsidP="001479AE">
      <w:pPr>
        <w:jc w:val="center"/>
        <w:rPr>
          <w:color w:val="000080"/>
          <w:sz w:val="20"/>
        </w:rPr>
      </w:pPr>
      <w:r>
        <w:rPr>
          <w:color w:val="000080"/>
          <w:sz w:val="20"/>
        </w:rPr>
        <w:t>Telefon: 06/94/</w:t>
      </w:r>
      <w:proofErr w:type="gramStart"/>
      <w:r>
        <w:rPr>
          <w:color w:val="000080"/>
          <w:sz w:val="20"/>
        </w:rPr>
        <w:t>521-065   Fax</w:t>
      </w:r>
      <w:proofErr w:type="gramEnd"/>
      <w:r>
        <w:rPr>
          <w:color w:val="000080"/>
          <w:sz w:val="20"/>
        </w:rPr>
        <w:t>: 06/94/521-160</w:t>
      </w:r>
    </w:p>
    <w:p w:rsidR="00A5470D" w:rsidRDefault="001479AE" w:rsidP="009F19CA">
      <w:pPr>
        <w:jc w:val="center"/>
      </w:pPr>
      <w:r>
        <w:rPr>
          <w:color w:val="000080"/>
          <w:sz w:val="20"/>
        </w:rPr>
        <w:t>E-mail: bunmeg.vasmrfk@vas.police.hu</w:t>
      </w:r>
    </w:p>
    <w:sectPr w:rsidR="00A5470D" w:rsidSect="0012345C">
      <w:headerReference w:type="first" r:id="rId8"/>
      <w:pgSz w:w="11906" w:h="16838" w:code="9"/>
      <w:pgMar w:top="851" w:right="1418" w:bottom="851" w:left="1418" w:header="709" w:footer="964" w:gutter="0"/>
      <w:pgBorders w:zOrder="back" w:offsetFrom="page">
        <w:top w:val="single" w:sz="18" w:space="24" w:color="000080" w:shadow="1"/>
        <w:left w:val="single" w:sz="18" w:space="24" w:color="000080" w:shadow="1"/>
        <w:bottom w:val="single" w:sz="18" w:space="24" w:color="000080" w:shadow="1"/>
        <w:right w:val="single" w:sz="18" w:space="24" w:color="000080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2F2" w:rsidRDefault="00E432F2" w:rsidP="00A5470D">
      <w:r>
        <w:separator/>
      </w:r>
    </w:p>
  </w:endnote>
  <w:endnote w:type="continuationSeparator" w:id="0">
    <w:p w:rsidR="00E432F2" w:rsidRDefault="00E432F2" w:rsidP="00A5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2F2" w:rsidRDefault="00E432F2" w:rsidP="00A5470D">
      <w:r>
        <w:separator/>
      </w:r>
    </w:p>
  </w:footnote>
  <w:footnote w:type="continuationSeparator" w:id="0">
    <w:p w:rsidR="00E432F2" w:rsidRDefault="00E432F2" w:rsidP="00A54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9EF" w:rsidRPr="00A5470D" w:rsidRDefault="00A5470D" w:rsidP="00CB29FE">
    <w:pPr>
      <w:jc w:val="center"/>
      <w:rPr>
        <w:rFonts w:ascii="Georgia" w:hAnsi="Georgia"/>
        <w:b/>
        <w:smallCaps/>
        <w:sz w:val="96"/>
        <w:szCs w:val="9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eorgia" w:hAnsi="Georgia"/>
        <w:smallCap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-6985</wp:posOffset>
          </wp:positionV>
          <wp:extent cx="1238250" cy="1210310"/>
          <wp:effectExtent l="0" t="0" r="0" b="8890"/>
          <wp:wrapSquare wrapText="bothSides"/>
          <wp:docPr id="3" name="Kép 3" descr="http://dev.itworx.hu/webimages/hirbox/306_7535_vasmegye_k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dev.itworx.hu/webimages/hirbox/306_7535_vasmegye_ki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1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4CE">
      <w:rPr>
        <w:rFonts w:ascii="Georgia" w:hAnsi="Georgia"/>
        <w:smallCaps/>
        <w:noProof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.55pt;width:78.7pt;height:99pt;z-index:251659264;mso-position-horizontal-relative:text;mso-position-vertical-relative:text" fillcolor="window">
          <v:imagedata r:id="rId3" o:title=""/>
          <w10:wrap type="square"/>
        </v:shape>
        <o:OLEObject Type="Embed" ProgID="PBrush" ShapeID="_x0000_s2049" DrawAspect="Content" ObjectID="_1584763520" r:id="rId4"/>
      </w:object>
    </w:r>
    <w:r w:rsidR="00710252" w:rsidRPr="00A5470D">
      <w:rPr>
        <w:rFonts w:ascii="Georgia" w:hAnsi="Georgia"/>
        <w:b/>
        <w:smallCaps/>
        <w:color w:val="000080"/>
        <w:sz w:val="96"/>
        <w:szCs w:val="9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ELBIR</w:t>
    </w:r>
  </w:p>
  <w:p w:rsidR="005949EF" w:rsidRPr="00A5470D" w:rsidRDefault="00710252" w:rsidP="00CB29FE">
    <w:pPr>
      <w:jc w:val="center"/>
      <w:rPr>
        <w:rFonts w:ascii="Georgia" w:hAnsi="Georgia"/>
        <w:b/>
        <w:color w:val="333399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A5470D">
      <w:rPr>
        <w:rFonts w:ascii="Georgia" w:hAnsi="Georgia"/>
        <w:b/>
        <w:color w:val="333399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Elektronikus Lakossági Bűnmegelőzési Információs Rendszer</w:t>
    </w:r>
  </w:p>
  <w:p w:rsidR="005949EF" w:rsidRPr="00A5470D" w:rsidRDefault="002514CE" w:rsidP="00CB29FE">
    <w:pPr>
      <w:jc w:val="center"/>
      <w:rPr>
        <w:rFonts w:ascii="Georgia" w:hAnsi="Georgia"/>
        <w:b/>
        <w:color w:val="333399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5949EF" w:rsidRPr="002514CE" w:rsidRDefault="00710252" w:rsidP="00CB29FE">
    <w:pPr>
      <w:jc w:val="center"/>
      <w:rPr>
        <w:rFonts w:ascii="Georgia" w:hAnsi="Georgia"/>
        <w:b/>
        <w:color w:val="3333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A5470D">
      <w:rPr>
        <w:rFonts w:ascii="Georgia" w:hAnsi="Georgia"/>
        <w:b/>
        <w:color w:val="3333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201</w:t>
    </w:r>
    <w:r w:rsidR="00A5470D">
      <w:rPr>
        <w:rFonts w:ascii="Georgia" w:hAnsi="Georgia"/>
        <w:b/>
        <w:color w:val="3333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8</w:t>
    </w:r>
    <w:r w:rsidR="002514CE">
      <w:rPr>
        <w:rFonts w:ascii="Georgia" w:hAnsi="Georgia"/>
        <w:b/>
        <w:color w:val="3333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. </w:t>
    </w:r>
    <w:r w:rsidR="004555AC" w:rsidRPr="002514CE">
      <w:rPr>
        <w:rFonts w:ascii="Georgia" w:hAnsi="Georgia"/>
        <w:b/>
        <w:color w:val="3333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április</w:t>
    </w:r>
  </w:p>
  <w:p w:rsidR="005949EF" w:rsidRDefault="002514CE" w:rsidP="00CB29FE">
    <w:pPr>
      <w:pStyle w:val="lfej"/>
      <w:pBdr>
        <w:bottom w:val="thickThinSmallGap" w:sz="18" w:space="1" w:color="0000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19F1"/>
    <w:multiLevelType w:val="multilevel"/>
    <w:tmpl w:val="885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A4150"/>
    <w:multiLevelType w:val="multilevel"/>
    <w:tmpl w:val="D85C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FE4A04"/>
    <w:multiLevelType w:val="multilevel"/>
    <w:tmpl w:val="A60C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3A223F"/>
    <w:multiLevelType w:val="multilevel"/>
    <w:tmpl w:val="1016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1546F"/>
    <w:multiLevelType w:val="multilevel"/>
    <w:tmpl w:val="BCBA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8165E8"/>
    <w:multiLevelType w:val="multilevel"/>
    <w:tmpl w:val="6D02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70D"/>
    <w:rsid w:val="000429B2"/>
    <w:rsid w:val="0005522C"/>
    <w:rsid w:val="0005794D"/>
    <w:rsid w:val="00080630"/>
    <w:rsid w:val="0008570B"/>
    <w:rsid w:val="00086F25"/>
    <w:rsid w:val="000C3896"/>
    <w:rsid w:val="000D5355"/>
    <w:rsid w:val="000E0EA0"/>
    <w:rsid w:val="0012345C"/>
    <w:rsid w:val="00143434"/>
    <w:rsid w:val="001479AE"/>
    <w:rsid w:val="0015324D"/>
    <w:rsid w:val="001920EE"/>
    <w:rsid w:val="001D08D3"/>
    <w:rsid w:val="00240517"/>
    <w:rsid w:val="002514CE"/>
    <w:rsid w:val="00273FC1"/>
    <w:rsid w:val="002A6B14"/>
    <w:rsid w:val="002A7FBB"/>
    <w:rsid w:val="002E0BA3"/>
    <w:rsid w:val="002E3F0D"/>
    <w:rsid w:val="002E4277"/>
    <w:rsid w:val="003070CA"/>
    <w:rsid w:val="00324961"/>
    <w:rsid w:val="003375C8"/>
    <w:rsid w:val="00340FE8"/>
    <w:rsid w:val="00362DF8"/>
    <w:rsid w:val="003843A3"/>
    <w:rsid w:val="003919DB"/>
    <w:rsid w:val="003A16F2"/>
    <w:rsid w:val="003B3964"/>
    <w:rsid w:val="003D39F2"/>
    <w:rsid w:val="003D6660"/>
    <w:rsid w:val="004534DD"/>
    <w:rsid w:val="004555AC"/>
    <w:rsid w:val="0046567F"/>
    <w:rsid w:val="004749D1"/>
    <w:rsid w:val="00476D99"/>
    <w:rsid w:val="00480013"/>
    <w:rsid w:val="004A02C1"/>
    <w:rsid w:val="004F4B37"/>
    <w:rsid w:val="00520B5E"/>
    <w:rsid w:val="00562E6A"/>
    <w:rsid w:val="00571BFD"/>
    <w:rsid w:val="00590708"/>
    <w:rsid w:val="00594817"/>
    <w:rsid w:val="005B2C21"/>
    <w:rsid w:val="005F3DC0"/>
    <w:rsid w:val="0061263B"/>
    <w:rsid w:val="00653244"/>
    <w:rsid w:val="006A7EB0"/>
    <w:rsid w:val="00710252"/>
    <w:rsid w:val="00721DE0"/>
    <w:rsid w:val="007235D1"/>
    <w:rsid w:val="007669FA"/>
    <w:rsid w:val="00776495"/>
    <w:rsid w:val="007B07E1"/>
    <w:rsid w:val="007C089D"/>
    <w:rsid w:val="007C38B1"/>
    <w:rsid w:val="007F29CE"/>
    <w:rsid w:val="00803A21"/>
    <w:rsid w:val="008B14D5"/>
    <w:rsid w:val="008B58EB"/>
    <w:rsid w:val="008B5A96"/>
    <w:rsid w:val="008C3C64"/>
    <w:rsid w:val="00925D17"/>
    <w:rsid w:val="009417B7"/>
    <w:rsid w:val="0094413B"/>
    <w:rsid w:val="00962390"/>
    <w:rsid w:val="00986A61"/>
    <w:rsid w:val="00987137"/>
    <w:rsid w:val="009D3444"/>
    <w:rsid w:val="009D6C7D"/>
    <w:rsid w:val="009F19CA"/>
    <w:rsid w:val="00A46E04"/>
    <w:rsid w:val="00A5470D"/>
    <w:rsid w:val="00A8312A"/>
    <w:rsid w:val="00AB4389"/>
    <w:rsid w:val="00AB511D"/>
    <w:rsid w:val="00AC561A"/>
    <w:rsid w:val="00B02300"/>
    <w:rsid w:val="00B0535F"/>
    <w:rsid w:val="00B2074C"/>
    <w:rsid w:val="00B61531"/>
    <w:rsid w:val="00B6384A"/>
    <w:rsid w:val="00B6438E"/>
    <w:rsid w:val="00BA543E"/>
    <w:rsid w:val="00BE6127"/>
    <w:rsid w:val="00BF01B2"/>
    <w:rsid w:val="00C00141"/>
    <w:rsid w:val="00C454B6"/>
    <w:rsid w:val="00C708C7"/>
    <w:rsid w:val="00C8017B"/>
    <w:rsid w:val="00C85197"/>
    <w:rsid w:val="00C86E95"/>
    <w:rsid w:val="00C92AD5"/>
    <w:rsid w:val="00C97C71"/>
    <w:rsid w:val="00D0152A"/>
    <w:rsid w:val="00D13769"/>
    <w:rsid w:val="00D17653"/>
    <w:rsid w:val="00D25435"/>
    <w:rsid w:val="00D332B8"/>
    <w:rsid w:val="00D50166"/>
    <w:rsid w:val="00D531CD"/>
    <w:rsid w:val="00D618FE"/>
    <w:rsid w:val="00D849DB"/>
    <w:rsid w:val="00D865F1"/>
    <w:rsid w:val="00DF4212"/>
    <w:rsid w:val="00E26D7F"/>
    <w:rsid w:val="00E432F2"/>
    <w:rsid w:val="00E51056"/>
    <w:rsid w:val="00E545DA"/>
    <w:rsid w:val="00E7192F"/>
    <w:rsid w:val="00EB3687"/>
    <w:rsid w:val="00ED24AE"/>
    <w:rsid w:val="00EF5843"/>
    <w:rsid w:val="00F279A2"/>
    <w:rsid w:val="00F302D5"/>
    <w:rsid w:val="00F714F1"/>
    <w:rsid w:val="00F73639"/>
    <w:rsid w:val="00F83A0A"/>
    <w:rsid w:val="00FB1C99"/>
    <w:rsid w:val="00FB5FCF"/>
    <w:rsid w:val="00FC44FE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91B70A"/>
  <w15:docId w15:val="{780337E4-7896-4EBC-9957-E48CC211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4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qFormat/>
    <w:rsid w:val="00A547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A5470D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fej">
    <w:name w:val="header"/>
    <w:basedOn w:val="Norml"/>
    <w:link w:val="lfejChar"/>
    <w:rsid w:val="00A5470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A5470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A5470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5470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A5470D"/>
    <w:pPr>
      <w:jc w:val="both"/>
    </w:pPr>
    <w:rPr>
      <w:szCs w:val="20"/>
    </w:rPr>
  </w:style>
  <w:style w:type="character" w:customStyle="1" w:styleId="SzvegtrzsChar">
    <w:name w:val="Szövegtörzs Char"/>
    <w:basedOn w:val="Bekezdsalapbettpusa"/>
    <w:link w:val="Szvegtrzs"/>
    <w:rsid w:val="00A5470D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143434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143434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semiHidden/>
    <w:unhideWhenUsed/>
    <w:rsid w:val="00143434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543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5435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://dev.itworx.hu/webimages/hirbox/306_7535_vasmegye_kis.jpg" TargetMode="External"/><Relationship Id="rId1" Type="http://schemas.openxmlformats.org/officeDocument/2006/relationships/image" Target="media/image2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995</Words>
  <Characters>6866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3</cp:revision>
  <cp:lastPrinted>2018-03-12T07:16:00Z</cp:lastPrinted>
  <dcterms:created xsi:type="dcterms:W3CDTF">2018-04-09T05:16:00Z</dcterms:created>
  <dcterms:modified xsi:type="dcterms:W3CDTF">2018-04-09T05:19:00Z</dcterms:modified>
</cp:coreProperties>
</file>